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2A" w:rsidRPr="00F02823" w:rsidRDefault="0015672A" w:rsidP="0015672A">
      <w:pPr>
        <w:pStyle w:val="32"/>
        <w:spacing w:after="254" w:line="230" w:lineRule="exact"/>
        <w:ind w:left="740"/>
        <w:jc w:val="center"/>
        <w:rPr>
          <w:bCs w:val="0"/>
          <w:i w:val="0"/>
          <w:iCs w:val="0"/>
          <w:sz w:val="24"/>
          <w:szCs w:val="24"/>
        </w:rPr>
      </w:pPr>
      <w:r w:rsidRPr="00F02823">
        <w:rPr>
          <w:bCs w:val="0"/>
          <w:i w:val="0"/>
          <w:iCs w:val="0"/>
          <w:sz w:val="24"/>
          <w:szCs w:val="24"/>
        </w:rPr>
        <w:t xml:space="preserve">Федеральное государственное бюджетное учреждение </w:t>
      </w:r>
      <w:r w:rsidRPr="00F02823">
        <w:rPr>
          <w:bCs w:val="0"/>
          <w:i w:val="0"/>
          <w:iCs w:val="0"/>
          <w:sz w:val="24"/>
          <w:szCs w:val="24"/>
        </w:rPr>
        <w:br/>
        <w:t xml:space="preserve">дополнительного профессионального образования </w:t>
      </w:r>
      <w:r w:rsidRPr="00F02823">
        <w:rPr>
          <w:bCs w:val="0"/>
          <w:i w:val="0"/>
          <w:iCs w:val="0"/>
          <w:sz w:val="24"/>
          <w:szCs w:val="24"/>
        </w:rPr>
        <w:br/>
        <w:t>"Санкт-Петербургский институт усовершенствования врачей-экспертов" Министерства труда и социальной защиты Российской Федерации</w:t>
      </w:r>
    </w:p>
    <w:p w:rsidR="0015672A" w:rsidRDefault="0015672A" w:rsidP="0015672A">
      <w:pPr>
        <w:pStyle w:val="20"/>
        <w:shd w:val="clear" w:color="auto" w:fill="auto"/>
        <w:spacing w:after="0" w:line="240" w:lineRule="auto"/>
      </w:pPr>
      <w:r>
        <w:t xml:space="preserve">ПРОГРАММА ВСТУПИТЕЛЬНОГО ЭКЗАМЕНА В АСПИРАНТУРУ </w:t>
      </w:r>
    </w:p>
    <w:p w:rsidR="0015672A" w:rsidRDefault="0015672A" w:rsidP="0015672A">
      <w:pPr>
        <w:pStyle w:val="20"/>
        <w:shd w:val="clear" w:color="auto" w:fill="auto"/>
        <w:spacing w:after="0" w:line="240" w:lineRule="auto"/>
      </w:pPr>
      <w:r>
        <w:t>ПО НАПРАВЛЕНИЮ 32.06.01 «МЕДИКО-ПРОФИЛАКТИЧЕСКОЕ ДЕЛО»</w:t>
      </w:r>
    </w:p>
    <w:p w:rsidR="0015672A" w:rsidRPr="00D5392F" w:rsidRDefault="0015672A" w:rsidP="0015672A">
      <w:pPr>
        <w:pStyle w:val="20"/>
        <w:shd w:val="clear" w:color="auto" w:fill="auto"/>
        <w:spacing w:after="0" w:line="240" w:lineRule="auto"/>
      </w:pPr>
      <w:r>
        <w:t xml:space="preserve"> по специальности </w:t>
      </w:r>
      <w:r w:rsidRPr="004A5C58">
        <w:t>14.02.03 Общественное здоровье и здравоохранение</w:t>
      </w:r>
    </w:p>
    <w:p w:rsidR="0015672A" w:rsidRDefault="0015672A" w:rsidP="0015672A">
      <w:pPr>
        <w:pStyle w:val="20"/>
        <w:shd w:val="clear" w:color="auto" w:fill="auto"/>
        <w:spacing w:after="0" w:line="240" w:lineRule="auto"/>
      </w:pPr>
    </w:p>
    <w:p w:rsidR="0015672A" w:rsidRDefault="0015672A" w:rsidP="0015672A">
      <w:pPr>
        <w:pStyle w:val="a5"/>
        <w:shd w:val="clear" w:color="auto" w:fill="auto"/>
        <w:spacing w:before="0" w:line="240" w:lineRule="auto"/>
        <w:ind w:left="20" w:right="20" w:firstLine="560"/>
      </w:pPr>
      <w:r>
        <w:t xml:space="preserve">Программа вступительного экзамена в аспирантуру по специальности </w:t>
      </w:r>
      <w:r w:rsidRPr="0015672A">
        <w:t>14.02.03 Общественное здоровье и здравоохранение</w:t>
      </w:r>
      <w:r>
        <w:t xml:space="preserve"> составлена в соответствии с примерной программой </w:t>
      </w:r>
      <w:proofErr w:type="gramStart"/>
      <w:r>
        <w:t>обучения студентов по дисциплине</w:t>
      </w:r>
      <w:proofErr w:type="gramEnd"/>
      <w:r>
        <w:t xml:space="preserve"> «о</w:t>
      </w:r>
      <w:r w:rsidRPr="0015672A">
        <w:t>бщественное здоровье и здравоохранение</w:t>
      </w:r>
      <w:r>
        <w:t>» для специальности 040100 - лечебное дело.</w:t>
      </w:r>
    </w:p>
    <w:p w:rsidR="0015672A" w:rsidRDefault="0015672A" w:rsidP="0015672A">
      <w:pPr>
        <w:pStyle w:val="a5"/>
        <w:shd w:val="clear" w:color="auto" w:fill="auto"/>
        <w:spacing w:before="0" w:line="240" w:lineRule="auto"/>
        <w:ind w:left="20" w:firstLine="700"/>
      </w:pPr>
      <w:r>
        <w:t xml:space="preserve">Экзамен проводится в форме собеседования по трем вопросам билета. </w:t>
      </w:r>
    </w:p>
    <w:p w:rsidR="0015672A" w:rsidRDefault="0015672A" w:rsidP="0015672A">
      <w:pPr>
        <w:pStyle w:val="a5"/>
        <w:shd w:val="clear" w:color="auto" w:fill="auto"/>
        <w:tabs>
          <w:tab w:val="left" w:pos="709"/>
        </w:tabs>
        <w:spacing w:before="0" w:line="240" w:lineRule="auto"/>
      </w:pPr>
      <w:r>
        <w:tab/>
      </w:r>
      <w:r w:rsidRPr="00EF78C4">
        <w:t xml:space="preserve">Результаты оцениваются следующим образом: в целом ответ правильный, но формальный, с неточностями – «удовлетворительно»; правильный ответ, требующий уточнений и содержащий ошибочные положения, которые сам </w:t>
      </w:r>
      <w:r>
        <w:t xml:space="preserve">экзаменуемый </w:t>
      </w:r>
      <w:r w:rsidRPr="00EF78C4">
        <w:t>исправляет</w:t>
      </w:r>
      <w:r>
        <w:t xml:space="preserve"> после дополнительных вопросов</w:t>
      </w:r>
      <w:r w:rsidRPr="00EF78C4">
        <w:t xml:space="preserve"> - «хорошо»; правильный, полный ответ на вопрос – «отлично»; отсутствие ответа или неверный ответ, когда </w:t>
      </w:r>
      <w:r>
        <w:t>экзаменуемый</w:t>
      </w:r>
      <w:r w:rsidRPr="00EF78C4">
        <w:t xml:space="preserve"> не замечает и не исправляет свои ошибочные ответы – «неудовлетворительно».</w:t>
      </w:r>
    </w:p>
    <w:p w:rsidR="0015672A" w:rsidRDefault="0015672A" w:rsidP="0015672A">
      <w:pPr>
        <w:pStyle w:val="a5"/>
        <w:shd w:val="clear" w:color="auto" w:fill="auto"/>
        <w:tabs>
          <w:tab w:val="left" w:pos="709"/>
        </w:tabs>
        <w:spacing w:before="0" w:line="240" w:lineRule="auto"/>
      </w:pPr>
    </w:p>
    <w:p w:rsidR="0015672A" w:rsidRPr="0015672A" w:rsidRDefault="0015672A" w:rsidP="0015672A">
      <w:pPr>
        <w:pStyle w:val="3"/>
        <w:spacing w:before="0" w:after="0"/>
        <w:jc w:val="both"/>
        <w:rPr>
          <w:rFonts w:ascii="Times New Roman" w:hAnsi="Times New Roman" w:cs="Times New Roman"/>
          <w:sz w:val="22"/>
          <w:szCs w:val="22"/>
        </w:rPr>
      </w:pPr>
      <w:r w:rsidRPr="0015672A">
        <w:rPr>
          <w:rFonts w:ascii="Times New Roman" w:hAnsi="Times New Roman" w:cs="Times New Roman"/>
          <w:sz w:val="22"/>
          <w:szCs w:val="22"/>
        </w:rPr>
        <w:t xml:space="preserve">1. Общественное здоровье и здравоохранение как наука и предмет преподавания.  </w:t>
      </w:r>
    </w:p>
    <w:p w:rsidR="0015672A" w:rsidRPr="0015672A" w:rsidRDefault="0015672A" w:rsidP="0015672A">
      <w:pPr>
        <w:pStyle w:val="3"/>
        <w:spacing w:before="0" w:after="0" w:line="360" w:lineRule="auto"/>
        <w:jc w:val="both"/>
        <w:rPr>
          <w:rFonts w:ascii="Times New Roman" w:hAnsi="Times New Roman" w:cs="Times New Roman"/>
          <w:sz w:val="22"/>
          <w:szCs w:val="22"/>
        </w:rPr>
      </w:pPr>
      <w:r w:rsidRPr="0015672A">
        <w:rPr>
          <w:rFonts w:ascii="Times New Roman" w:hAnsi="Times New Roman" w:cs="Times New Roman"/>
          <w:sz w:val="22"/>
          <w:szCs w:val="22"/>
        </w:rPr>
        <w:t>Основные этапы развития здравоохранения в России</w:t>
      </w:r>
    </w:p>
    <w:p w:rsidR="0015672A" w:rsidRPr="0015672A" w:rsidRDefault="0015672A" w:rsidP="0015672A">
      <w:pPr>
        <w:pStyle w:val="a7"/>
        <w:spacing w:after="0"/>
        <w:ind w:left="0"/>
        <w:jc w:val="both"/>
        <w:rPr>
          <w:sz w:val="22"/>
          <w:szCs w:val="22"/>
        </w:rPr>
      </w:pPr>
      <w:r w:rsidRPr="0015672A">
        <w:rPr>
          <w:sz w:val="22"/>
          <w:szCs w:val="22"/>
        </w:rPr>
        <w:t xml:space="preserve">Общественное здоровье и здравоохранение как научная и учебная дисциплина о  закономерностях общественного здоровья, воздействии социальных условий, факторов внешней среды и образа жизни на здоровье, способах его охраны и улучшения. </w:t>
      </w:r>
    </w:p>
    <w:p w:rsidR="0015672A" w:rsidRPr="0015672A" w:rsidRDefault="0015672A" w:rsidP="0015672A">
      <w:pPr>
        <w:pStyle w:val="a7"/>
        <w:spacing w:after="0"/>
        <w:ind w:left="0"/>
        <w:jc w:val="both"/>
        <w:rPr>
          <w:sz w:val="22"/>
          <w:szCs w:val="22"/>
        </w:rPr>
      </w:pPr>
      <w:r w:rsidRPr="0015672A">
        <w:rPr>
          <w:sz w:val="22"/>
          <w:szCs w:val="22"/>
        </w:rPr>
        <w:t xml:space="preserve">Соотношение </w:t>
      </w:r>
      <w:proofErr w:type="gramStart"/>
      <w:r w:rsidRPr="0015672A">
        <w:rPr>
          <w:sz w:val="22"/>
          <w:szCs w:val="22"/>
        </w:rPr>
        <w:t>социального</w:t>
      </w:r>
      <w:proofErr w:type="gramEnd"/>
      <w:r w:rsidRPr="0015672A">
        <w:rPr>
          <w:sz w:val="22"/>
          <w:szCs w:val="22"/>
        </w:rPr>
        <w:t xml:space="preserve"> и биологического в медицине. Основные теоретические  концепции медицины и здравоохранения. </w:t>
      </w:r>
    </w:p>
    <w:p w:rsidR="0015672A" w:rsidRPr="0015672A" w:rsidRDefault="0015672A" w:rsidP="0015672A">
      <w:pPr>
        <w:pStyle w:val="a7"/>
        <w:tabs>
          <w:tab w:val="left" w:pos="540"/>
        </w:tabs>
        <w:spacing w:after="0"/>
        <w:ind w:left="0"/>
        <w:jc w:val="both"/>
        <w:rPr>
          <w:sz w:val="22"/>
          <w:szCs w:val="22"/>
        </w:rPr>
      </w:pPr>
      <w:r w:rsidRPr="0015672A">
        <w:rPr>
          <w:sz w:val="22"/>
          <w:szCs w:val="22"/>
        </w:rPr>
        <w:t xml:space="preserve">Основные компоненты предмета «Общественное здоровье и здравоохранение»: </w:t>
      </w:r>
      <w:proofErr w:type="spellStart"/>
      <w:r w:rsidRPr="0015672A">
        <w:rPr>
          <w:sz w:val="22"/>
          <w:szCs w:val="22"/>
        </w:rPr>
        <w:t>биостатистика</w:t>
      </w:r>
      <w:proofErr w:type="spellEnd"/>
      <w:r w:rsidRPr="0015672A">
        <w:rPr>
          <w:sz w:val="22"/>
          <w:szCs w:val="22"/>
        </w:rPr>
        <w:t xml:space="preserve">, эпидемиология общественного здоровья, системы охраны, укрепления и восстановления здоровья населения, основы управления и экономики здравоохранения, политика и стратегия в области охраны здоровья.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Место дисциплины «Общественное здоровье и здравоохранение» среди медицинских, гигиенических и общественных наук в системе медицинского образования.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Роль дисциплины «Общественное здоровье и здравоохранение» в практической  деятельности врача, органов и учреждений здравоохранения, в планировании, управлении, организации труда в здравоохранении.</w:t>
      </w:r>
    </w:p>
    <w:p w:rsidR="0015672A" w:rsidRPr="0015672A" w:rsidRDefault="0015672A" w:rsidP="0015672A">
      <w:pPr>
        <w:jc w:val="both"/>
        <w:rPr>
          <w:rFonts w:ascii="Times New Roman" w:hAnsi="Times New Roman" w:cs="Times New Roman"/>
          <w:sz w:val="22"/>
          <w:szCs w:val="22"/>
        </w:rPr>
      </w:pPr>
      <w:proofErr w:type="gramStart"/>
      <w:r w:rsidRPr="0015672A">
        <w:rPr>
          <w:rFonts w:ascii="Times New Roman" w:hAnsi="Times New Roman" w:cs="Times New Roman"/>
          <w:sz w:val="22"/>
          <w:szCs w:val="22"/>
        </w:rPr>
        <w:t>Основные методы исследования дисциплины «Общественное здоровье и здравоохранение»: статистический, историко-аналитический, организационного эксперимента, социологический, экономико-математический, моделирования, метод экспертных оценок, эпидемиологический и др.</w:t>
      </w:r>
      <w:proofErr w:type="gramEnd"/>
    </w:p>
    <w:p w:rsidR="0015672A" w:rsidRPr="0015672A" w:rsidRDefault="0015672A" w:rsidP="0015672A">
      <w:pPr>
        <w:pStyle w:val="3"/>
        <w:spacing w:before="0" w:after="0"/>
        <w:jc w:val="both"/>
        <w:rPr>
          <w:rFonts w:ascii="Times New Roman" w:hAnsi="Times New Roman" w:cs="Times New Roman"/>
          <w:b w:val="0"/>
          <w:sz w:val="22"/>
          <w:szCs w:val="22"/>
        </w:rPr>
      </w:pPr>
      <w:r w:rsidRPr="0015672A">
        <w:rPr>
          <w:rFonts w:ascii="Times New Roman" w:hAnsi="Times New Roman" w:cs="Times New Roman"/>
          <w:b w:val="0"/>
          <w:sz w:val="22"/>
          <w:szCs w:val="22"/>
        </w:rPr>
        <w:t xml:space="preserve">Этапы развития научной и учебной дисциплины «Общественное здоровье и здравоохранение». Возникновение и развитие социальной гигиены и организации здравоохранения (общественной медицины) в зарубежных странах  (А. </w:t>
      </w:r>
      <w:proofErr w:type="spellStart"/>
      <w:r w:rsidRPr="0015672A">
        <w:rPr>
          <w:rFonts w:ascii="Times New Roman" w:hAnsi="Times New Roman" w:cs="Times New Roman"/>
          <w:b w:val="0"/>
          <w:sz w:val="22"/>
          <w:szCs w:val="22"/>
        </w:rPr>
        <w:t>Гротьян</w:t>
      </w:r>
      <w:proofErr w:type="spellEnd"/>
      <w:r w:rsidRPr="0015672A">
        <w:rPr>
          <w:rFonts w:ascii="Times New Roman" w:hAnsi="Times New Roman" w:cs="Times New Roman"/>
          <w:b w:val="0"/>
          <w:sz w:val="22"/>
          <w:szCs w:val="22"/>
        </w:rPr>
        <w:t xml:space="preserve">, А. Фишер и др.). </w:t>
      </w:r>
      <w:proofErr w:type="gramStart"/>
      <w:r w:rsidRPr="0015672A">
        <w:rPr>
          <w:rFonts w:ascii="Times New Roman" w:hAnsi="Times New Roman" w:cs="Times New Roman"/>
          <w:b w:val="0"/>
          <w:sz w:val="22"/>
          <w:szCs w:val="22"/>
        </w:rPr>
        <w:t xml:space="preserve">Становление и развитие социальной гигиены и организации здравоохранения в России (Н.А. Семашко, З.П. Соловьев, А.В. </w:t>
      </w:r>
      <w:proofErr w:type="spellStart"/>
      <w:r w:rsidRPr="0015672A">
        <w:rPr>
          <w:rFonts w:ascii="Times New Roman" w:hAnsi="Times New Roman" w:cs="Times New Roman"/>
          <w:b w:val="0"/>
          <w:sz w:val="22"/>
          <w:szCs w:val="22"/>
        </w:rPr>
        <w:t>Мольков</w:t>
      </w:r>
      <w:proofErr w:type="spellEnd"/>
      <w:r w:rsidRPr="0015672A">
        <w:rPr>
          <w:rFonts w:ascii="Times New Roman" w:hAnsi="Times New Roman" w:cs="Times New Roman"/>
          <w:b w:val="0"/>
          <w:sz w:val="22"/>
          <w:szCs w:val="22"/>
        </w:rPr>
        <w:t xml:space="preserve">, М.Ф. Владимирский, Г.Н. Каминский, З.Г. Френкель, Г.А. </w:t>
      </w:r>
      <w:proofErr w:type="spellStart"/>
      <w:r w:rsidRPr="0015672A">
        <w:rPr>
          <w:rFonts w:ascii="Times New Roman" w:hAnsi="Times New Roman" w:cs="Times New Roman"/>
          <w:b w:val="0"/>
          <w:sz w:val="22"/>
          <w:szCs w:val="22"/>
        </w:rPr>
        <w:t>Баткис</w:t>
      </w:r>
      <w:proofErr w:type="spellEnd"/>
      <w:r w:rsidRPr="0015672A">
        <w:rPr>
          <w:rFonts w:ascii="Times New Roman" w:hAnsi="Times New Roman" w:cs="Times New Roman"/>
          <w:b w:val="0"/>
          <w:sz w:val="22"/>
          <w:szCs w:val="22"/>
        </w:rPr>
        <w:t xml:space="preserve">, С.В. </w:t>
      </w:r>
      <w:proofErr w:type="spellStart"/>
      <w:r w:rsidRPr="0015672A">
        <w:rPr>
          <w:rFonts w:ascii="Times New Roman" w:hAnsi="Times New Roman" w:cs="Times New Roman"/>
          <w:b w:val="0"/>
          <w:sz w:val="22"/>
          <w:szCs w:val="22"/>
        </w:rPr>
        <w:t>Курашов</w:t>
      </w:r>
      <w:proofErr w:type="spellEnd"/>
      <w:r w:rsidRPr="0015672A">
        <w:rPr>
          <w:rFonts w:ascii="Times New Roman" w:hAnsi="Times New Roman" w:cs="Times New Roman"/>
          <w:b w:val="0"/>
          <w:sz w:val="22"/>
          <w:szCs w:val="22"/>
        </w:rPr>
        <w:t xml:space="preserve">, Н.А. Виноградов, М.Д. Ковригина, И.Д. Богатырев, А.Ф. Серенко, А.М. Мерков, Е.А. </w:t>
      </w:r>
      <w:proofErr w:type="spellStart"/>
      <w:r w:rsidRPr="0015672A">
        <w:rPr>
          <w:rFonts w:ascii="Times New Roman" w:hAnsi="Times New Roman" w:cs="Times New Roman"/>
          <w:b w:val="0"/>
          <w:sz w:val="22"/>
          <w:szCs w:val="22"/>
        </w:rPr>
        <w:t>Садвокасова</w:t>
      </w:r>
      <w:proofErr w:type="spellEnd"/>
      <w:r w:rsidRPr="0015672A">
        <w:rPr>
          <w:rFonts w:ascii="Times New Roman" w:hAnsi="Times New Roman" w:cs="Times New Roman"/>
          <w:b w:val="0"/>
          <w:sz w:val="22"/>
          <w:szCs w:val="22"/>
        </w:rPr>
        <w:t xml:space="preserve">, Е.Н. </w:t>
      </w:r>
      <w:proofErr w:type="spellStart"/>
      <w:r w:rsidRPr="0015672A">
        <w:rPr>
          <w:rFonts w:ascii="Times New Roman" w:hAnsi="Times New Roman" w:cs="Times New Roman"/>
          <w:b w:val="0"/>
          <w:sz w:val="22"/>
          <w:szCs w:val="22"/>
        </w:rPr>
        <w:t>Шиган</w:t>
      </w:r>
      <w:proofErr w:type="spellEnd"/>
      <w:r w:rsidRPr="0015672A">
        <w:rPr>
          <w:rFonts w:ascii="Times New Roman" w:hAnsi="Times New Roman" w:cs="Times New Roman"/>
          <w:b w:val="0"/>
          <w:sz w:val="22"/>
          <w:szCs w:val="22"/>
        </w:rPr>
        <w:t xml:space="preserve"> и др.).  </w:t>
      </w:r>
      <w:proofErr w:type="gramEnd"/>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Современный этап развития дисциплины в России.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Проблемы социальной политики в стране. Основы политики отечественного здравоохранения. Законодательная база отрасли. Проблемы здравоохранения в важнейших общественно-политических, государственных документах (Конституция РФ, законодательные акты, решения, постановления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lastRenderedPageBreak/>
        <w:t>Здравоохранение как система мероприятий по сохранению, укреплению и восстановлению здоровья населения. Роль общественного здравоохранения в реализации политики и стратегии охраны здоровья населения.</w:t>
      </w:r>
    </w:p>
    <w:p w:rsidR="0015672A" w:rsidRPr="0015672A" w:rsidRDefault="0015672A" w:rsidP="0015672A">
      <w:pPr>
        <w:pStyle w:val="25"/>
        <w:spacing w:after="0" w:line="240" w:lineRule="auto"/>
        <w:jc w:val="both"/>
        <w:rPr>
          <w:sz w:val="22"/>
          <w:szCs w:val="22"/>
        </w:rPr>
      </w:pPr>
      <w:r w:rsidRPr="0015672A">
        <w:rPr>
          <w:sz w:val="22"/>
          <w:szCs w:val="22"/>
        </w:rPr>
        <w:t>Межотраслевое сотрудничество в системе охраны здоровья населения (здравоохранение, социальная защита, социальное страхование, образование, политические, общественные и религиозные организации и др.). Целевые программы.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Профессиональные медицинские ассоциации, их задачи и основные виды деятельности. Правовой статус профессиональных медицинских ассоциаций.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Роль профессиональных союзов в охране здоровья населения. Законодательство о коллективных договорах и соглашениях. Участие в подготовке  кадров и повышении квалификации. </w:t>
      </w:r>
      <w:proofErr w:type="gramStart"/>
      <w:r w:rsidRPr="0015672A">
        <w:rPr>
          <w:rFonts w:ascii="Times New Roman" w:hAnsi="Times New Roman" w:cs="Times New Roman"/>
          <w:sz w:val="22"/>
          <w:szCs w:val="22"/>
        </w:rPr>
        <w:t>Контроль за</w:t>
      </w:r>
      <w:proofErr w:type="gramEnd"/>
      <w:r w:rsidRPr="0015672A">
        <w:rPr>
          <w:rFonts w:ascii="Times New Roman" w:hAnsi="Times New Roman" w:cs="Times New Roman"/>
          <w:sz w:val="22"/>
          <w:szCs w:val="22"/>
        </w:rPr>
        <w:t xml:space="preserve"> соблюдением законодательства о труде, за состоянием охраны труда и окружающей природной среды. Организация и проведение оздоровительных мероприятий среди  работников.</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Союз обще</w:t>
      </w:r>
      <w:proofErr w:type="gramStart"/>
      <w:r w:rsidRPr="0015672A">
        <w:rPr>
          <w:rFonts w:ascii="Times New Roman" w:hAnsi="Times New Roman" w:cs="Times New Roman"/>
          <w:sz w:val="22"/>
          <w:szCs w:val="22"/>
        </w:rPr>
        <w:t>ств Кр</w:t>
      </w:r>
      <w:proofErr w:type="gramEnd"/>
      <w:r w:rsidRPr="0015672A">
        <w:rPr>
          <w:rFonts w:ascii="Times New Roman" w:hAnsi="Times New Roman" w:cs="Times New Roman"/>
          <w:sz w:val="22"/>
          <w:szCs w:val="22"/>
        </w:rPr>
        <w:t xml:space="preserve">асного Креста и Красного Полумесяца. Участие в массовом общественном движении по охране здоровья. Оказание </w:t>
      </w:r>
      <w:proofErr w:type="gramStart"/>
      <w:r w:rsidRPr="0015672A">
        <w:rPr>
          <w:rFonts w:ascii="Times New Roman" w:hAnsi="Times New Roman" w:cs="Times New Roman"/>
          <w:sz w:val="22"/>
          <w:szCs w:val="22"/>
        </w:rPr>
        <w:t>медико-социальной</w:t>
      </w:r>
      <w:proofErr w:type="gramEnd"/>
      <w:r w:rsidRPr="0015672A">
        <w:rPr>
          <w:rFonts w:ascii="Times New Roman" w:hAnsi="Times New Roman" w:cs="Times New Roman"/>
          <w:sz w:val="22"/>
          <w:szCs w:val="22"/>
        </w:rPr>
        <w:t xml:space="preserve"> помощи слабозащищенным слоям населения, детям и беженцам. Обучение населения приемам оказания первой медицинской помощи и основам ухода за больными. Участие в мероприятиях по борьбе с туберкулезом и профилактике СПИДа. Безвозмездное донорство.</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принципы отечественного здравоохранения на этапах его  развития.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Теоретические аспекты врачебной  этики и медицинской деонтологии. Этические и </w:t>
      </w:r>
      <w:proofErr w:type="spellStart"/>
      <w:r w:rsidRPr="0015672A">
        <w:rPr>
          <w:rFonts w:ascii="Times New Roman" w:hAnsi="Times New Roman" w:cs="Times New Roman"/>
          <w:sz w:val="22"/>
          <w:szCs w:val="22"/>
        </w:rPr>
        <w:t>деонтологические</w:t>
      </w:r>
      <w:proofErr w:type="spellEnd"/>
      <w:r w:rsidRPr="0015672A">
        <w:rPr>
          <w:rFonts w:ascii="Times New Roman" w:hAnsi="Times New Roman" w:cs="Times New Roman"/>
          <w:sz w:val="22"/>
          <w:szCs w:val="22"/>
        </w:rPr>
        <w:t xml:space="preserve"> традиции отечественной медицины.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Биоэтика в деятельности врача: порядок применения новых методов профилактики, диагностики и лечения, проведение биомедицинских исследований и др.</w:t>
      </w:r>
    </w:p>
    <w:p w:rsidR="0015672A" w:rsidRPr="0015672A" w:rsidRDefault="0015672A" w:rsidP="0015672A">
      <w:pPr>
        <w:pStyle w:val="3"/>
        <w:spacing w:before="0" w:after="0"/>
        <w:jc w:val="both"/>
        <w:rPr>
          <w:rFonts w:ascii="Times New Roman" w:hAnsi="Times New Roman" w:cs="Times New Roman"/>
          <w:sz w:val="22"/>
          <w:szCs w:val="22"/>
        </w:rPr>
      </w:pPr>
      <w:r w:rsidRPr="0015672A">
        <w:rPr>
          <w:rFonts w:ascii="Times New Roman" w:hAnsi="Times New Roman" w:cs="Times New Roman"/>
          <w:sz w:val="22"/>
          <w:szCs w:val="22"/>
        </w:rPr>
        <w:t>2. Общественное здоровье и факторы его определяющие.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Общественное здоровье – основное содержание предмета. Понятие здоровья и болезни, концепции, новая философия здоровья, определение ВОЗ. Критерии здоровья. Факторы, определяющие здоровье.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Определение здоровья и болезни.  Эволюция понятий. Процесс  «здоровье-болезнь» и возможности вмешательства, понятие о естественном течении болезни. Определение здоровья ВОЗ. Здоровье как неотъемлемое право личности.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Уровни здоровья: индивидуальное, отдельных групп, семьи и общественное здоровье.  Понятие, соотношение и взаимодействие.</w:t>
      </w:r>
    </w:p>
    <w:p w:rsidR="0015672A" w:rsidRPr="0015672A" w:rsidRDefault="0015672A" w:rsidP="0015672A">
      <w:pPr>
        <w:jc w:val="both"/>
        <w:rPr>
          <w:rFonts w:ascii="Times New Roman" w:hAnsi="Times New Roman" w:cs="Times New Roman"/>
          <w:b/>
          <w:sz w:val="22"/>
          <w:szCs w:val="22"/>
        </w:rPr>
      </w:pPr>
      <w:r w:rsidRPr="0015672A">
        <w:rPr>
          <w:rFonts w:ascii="Times New Roman" w:hAnsi="Times New Roman" w:cs="Times New Roman"/>
          <w:sz w:val="22"/>
          <w:szCs w:val="22"/>
        </w:rPr>
        <w:t>Ответственность за состояние индивидуального и общественного здоровья. Личная, государственная, общественная ответственность. Политика государства в сфере охраны личного и общественного здоровья.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Понятие популяции. Общественное здоровье как ресурс и потенциал общества. Общественное здоровье как индикатор и фактор социально-экономического развития общества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Факторы, влияющие на здоровье индивидуума: внутренние и внешние.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Факторы, определяющие общественное здоровье и их значение. </w:t>
      </w:r>
    </w:p>
    <w:p w:rsidR="0015672A" w:rsidRPr="0015672A" w:rsidRDefault="0015672A" w:rsidP="0015672A">
      <w:pPr>
        <w:pStyle w:val="table"/>
        <w:numPr>
          <w:ilvl w:val="0"/>
          <w:numId w:val="5"/>
        </w:numPr>
        <w:ind w:left="0" w:firstLine="0"/>
        <w:jc w:val="both"/>
        <w:rPr>
          <w:sz w:val="22"/>
          <w:szCs w:val="22"/>
        </w:rPr>
      </w:pPr>
      <w:r w:rsidRPr="0015672A">
        <w:rPr>
          <w:sz w:val="22"/>
          <w:szCs w:val="22"/>
        </w:rPr>
        <w:t>образ жизни;</w:t>
      </w:r>
    </w:p>
    <w:p w:rsidR="0015672A" w:rsidRPr="0015672A" w:rsidRDefault="0015672A" w:rsidP="0015672A">
      <w:pPr>
        <w:pStyle w:val="table"/>
        <w:numPr>
          <w:ilvl w:val="0"/>
          <w:numId w:val="5"/>
        </w:numPr>
        <w:ind w:left="0" w:firstLine="0"/>
        <w:jc w:val="both"/>
        <w:rPr>
          <w:sz w:val="22"/>
          <w:szCs w:val="22"/>
        </w:rPr>
      </w:pPr>
      <w:r w:rsidRPr="0015672A">
        <w:rPr>
          <w:sz w:val="22"/>
          <w:szCs w:val="22"/>
        </w:rPr>
        <w:t>окружающая среда;</w:t>
      </w:r>
    </w:p>
    <w:p w:rsidR="0015672A" w:rsidRPr="0015672A" w:rsidRDefault="0015672A" w:rsidP="0015672A">
      <w:pPr>
        <w:pStyle w:val="table"/>
        <w:numPr>
          <w:ilvl w:val="0"/>
          <w:numId w:val="5"/>
        </w:numPr>
        <w:ind w:left="0" w:firstLine="0"/>
        <w:jc w:val="both"/>
        <w:rPr>
          <w:sz w:val="22"/>
          <w:szCs w:val="22"/>
        </w:rPr>
      </w:pPr>
      <w:r w:rsidRPr="0015672A">
        <w:rPr>
          <w:sz w:val="22"/>
          <w:szCs w:val="22"/>
        </w:rPr>
        <w:t>биологические (генетические);</w:t>
      </w:r>
    </w:p>
    <w:p w:rsidR="0015672A" w:rsidRPr="0015672A" w:rsidRDefault="0015672A" w:rsidP="0015672A">
      <w:pPr>
        <w:pStyle w:val="table"/>
        <w:numPr>
          <w:ilvl w:val="0"/>
          <w:numId w:val="5"/>
        </w:numPr>
        <w:ind w:left="0" w:firstLine="0"/>
        <w:jc w:val="both"/>
        <w:rPr>
          <w:sz w:val="22"/>
          <w:szCs w:val="22"/>
        </w:rPr>
      </w:pPr>
      <w:r w:rsidRPr="0015672A">
        <w:rPr>
          <w:sz w:val="22"/>
          <w:szCs w:val="22"/>
        </w:rPr>
        <w:t>здравоохранение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Различия в состоянии здоровья внутри и между популяциями. </w:t>
      </w:r>
    </w:p>
    <w:p w:rsidR="0015672A" w:rsidRPr="0015672A" w:rsidRDefault="0015672A" w:rsidP="0015672A">
      <w:pPr>
        <w:pStyle w:val="3"/>
        <w:spacing w:before="0" w:after="0"/>
        <w:jc w:val="both"/>
        <w:rPr>
          <w:rFonts w:ascii="Times New Roman" w:hAnsi="Times New Roman" w:cs="Times New Roman"/>
          <w:sz w:val="22"/>
          <w:szCs w:val="22"/>
        </w:rPr>
      </w:pPr>
      <w:r w:rsidRPr="0015672A">
        <w:rPr>
          <w:rFonts w:ascii="Times New Roman" w:hAnsi="Times New Roman" w:cs="Times New Roman"/>
          <w:sz w:val="22"/>
          <w:szCs w:val="22"/>
        </w:rPr>
        <w:t xml:space="preserve">3. Показатели здоровья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Комплексный подход к оценке здоровья. Цель и задачи оценки здоровья.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Показатели индивидуального здоровья. Самооценка индивидуального здоровья (тесты, вопросники)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Факторы риска заболевания.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Оценка общественного здоровья. Показатели общественного здоровья.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Проблема измерения здоровья: выбор и разработка новых показателей, понятие нормы,  шкалы измерения.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Источники информации о показателях здоровья. Документация, используемая в оценке здоровья.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Международная классификация болезней и проблем, связанных со здоровьем.</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Смертность. Общий показатель смертности, показатели смертности от конкретных причин. Показатель повозрастной смертности. Младенческая и материнская смертность. Показатели неонатальной смертности, перинатальной смертности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Показатель летальности.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lastRenderedPageBreak/>
        <w:t>Понятие предотвратимой смертности.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Качество жизни как показатель здоровья. Методы и проблемы изучения. Вопросники и шкалы для оценки качества жизни.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Ожидаемая продолжительность жизни. Таблицы  дожития. Годы жизни с поправкой на нездоровье (</w:t>
      </w:r>
      <w:r w:rsidRPr="0015672A">
        <w:rPr>
          <w:rFonts w:ascii="Times New Roman" w:hAnsi="Times New Roman" w:cs="Times New Roman"/>
          <w:sz w:val="22"/>
          <w:szCs w:val="22"/>
          <w:lang w:val="en-US"/>
        </w:rPr>
        <w:t>DALY</w:t>
      </w:r>
      <w:r w:rsidRPr="0015672A">
        <w:rPr>
          <w:rFonts w:ascii="Times New Roman" w:hAnsi="Times New Roman" w:cs="Times New Roman"/>
          <w:sz w:val="22"/>
          <w:szCs w:val="22"/>
        </w:rPr>
        <w:t>). Годы жизни с поправкой на качество (</w:t>
      </w:r>
      <w:r w:rsidRPr="0015672A">
        <w:rPr>
          <w:rFonts w:ascii="Times New Roman" w:hAnsi="Times New Roman" w:cs="Times New Roman"/>
          <w:sz w:val="22"/>
          <w:szCs w:val="22"/>
          <w:lang w:val="en-US"/>
        </w:rPr>
        <w:t>QALY</w:t>
      </w:r>
      <w:r w:rsidRPr="0015672A">
        <w:rPr>
          <w:rFonts w:ascii="Times New Roman" w:hAnsi="Times New Roman" w:cs="Times New Roman"/>
          <w:sz w:val="22"/>
          <w:szCs w:val="22"/>
        </w:rPr>
        <w:t>).</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Первичная заболеваемость. Общая заболеваемость (распространенность) Накопленная заболеваемость. Заболеваемость отдельными нозологическими формами. Социально-обусловленная заболеваемость. Заболеваемость с временной утратой трудоспособности.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Инвалидность. Первичная инвалидность.</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Сравнение показателей здоровья популяций.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b/>
          <w:i/>
          <w:sz w:val="22"/>
          <w:szCs w:val="22"/>
        </w:rPr>
        <w:t xml:space="preserve"> </w:t>
      </w:r>
      <w:r w:rsidRPr="0015672A">
        <w:rPr>
          <w:rFonts w:ascii="Times New Roman" w:hAnsi="Times New Roman" w:cs="Times New Roman"/>
          <w:b/>
          <w:sz w:val="22"/>
          <w:szCs w:val="22"/>
        </w:rPr>
        <w:t>4. Современные проблемы укрепления здоровья и профилактики заболеваний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Укрепление здоровья населения и профилактика заболеваний – приоритетное направление отечественного здравоохранения, отраженное в законодательных документах. Цели и задачи укрепления здоровья населения и профилактики заболеваний, уровни и виды профилактики. Здоровый образ жизни – главный фактор обусловленности здоровья, его влияние на индивидуальное и общественное здоровье. Роль медицинского персонала в формировании здорового образа жизни. Роль социального окружения (семья, профессиональная среда, отношение общества) в формировании здорового образа жизни.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Факторы риска развития заболеваний, определение, классификации, их практическое значение. Методы оценки факторов риска на индивидуальном, групповом и популяционном уровнях и их практическое значение.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Социально-гигиенический мониторинг. Структура, показатели.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Скрининг: определение, цель, этапы, виды. Группы риска развития заболевания (определение и выявление). Выявление заболеваний на ранних этапах их развития.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Виды профилактики: первичная, вторичная и третичная.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Принципы разработки политики укрепления здоровья и профилактики заболеваний. Интегрированный подход, </w:t>
      </w:r>
      <w:proofErr w:type="spellStart"/>
      <w:r w:rsidRPr="0015672A">
        <w:rPr>
          <w:rFonts w:ascii="Times New Roman" w:hAnsi="Times New Roman" w:cs="Times New Roman"/>
          <w:sz w:val="22"/>
          <w:szCs w:val="22"/>
        </w:rPr>
        <w:t>межсекторальное</w:t>
      </w:r>
      <w:proofErr w:type="spellEnd"/>
      <w:r w:rsidRPr="0015672A">
        <w:rPr>
          <w:rFonts w:ascii="Times New Roman" w:hAnsi="Times New Roman" w:cs="Times New Roman"/>
          <w:sz w:val="22"/>
          <w:szCs w:val="22"/>
        </w:rPr>
        <w:t xml:space="preserve"> сотрудничество, сокращение разрыва между наукой и практикой, усиление международного сотрудничества. Программа общенациональной интегрированной профилактики заболеваний (СИНДИ-ВОЗ). Федеральные, региональные и местные программы. </w:t>
      </w:r>
    </w:p>
    <w:p w:rsidR="0015672A" w:rsidRPr="0015672A" w:rsidRDefault="0015672A" w:rsidP="0015672A">
      <w:pPr>
        <w:pStyle w:val="23"/>
        <w:spacing w:line="240" w:lineRule="auto"/>
        <w:ind w:left="0"/>
        <w:jc w:val="both"/>
        <w:rPr>
          <w:rFonts w:ascii="Times New Roman" w:hAnsi="Times New Roman" w:cs="Times New Roman"/>
          <w:sz w:val="22"/>
          <w:szCs w:val="22"/>
        </w:rPr>
      </w:pPr>
      <w:r w:rsidRPr="0015672A">
        <w:rPr>
          <w:rFonts w:ascii="Times New Roman" w:hAnsi="Times New Roman" w:cs="Times New Roman"/>
          <w:sz w:val="22"/>
          <w:szCs w:val="22"/>
        </w:rPr>
        <w:t xml:space="preserve">Стратегия профилактики: научные исследования; политическая и финансовая поддержка профилактических программ; развитие законодательства и </w:t>
      </w:r>
      <w:proofErr w:type="spellStart"/>
      <w:r w:rsidRPr="0015672A">
        <w:rPr>
          <w:rFonts w:ascii="Times New Roman" w:hAnsi="Times New Roman" w:cs="Times New Roman"/>
          <w:sz w:val="22"/>
          <w:szCs w:val="22"/>
        </w:rPr>
        <w:t>межсекторальной</w:t>
      </w:r>
      <w:proofErr w:type="spellEnd"/>
      <w:r w:rsidRPr="0015672A">
        <w:rPr>
          <w:rFonts w:ascii="Times New Roman" w:hAnsi="Times New Roman" w:cs="Times New Roman"/>
          <w:sz w:val="22"/>
          <w:szCs w:val="22"/>
        </w:rPr>
        <w:t xml:space="preserve"> координации, социальный маркетинг; усиление инфраструктур, осуществление программы  укрепление здоровья и профилактики; обучение населения здоровому образу жизни; </w:t>
      </w:r>
      <w:proofErr w:type="spellStart"/>
      <w:r w:rsidRPr="0015672A">
        <w:rPr>
          <w:rFonts w:ascii="Times New Roman" w:hAnsi="Times New Roman" w:cs="Times New Roman"/>
          <w:sz w:val="22"/>
          <w:szCs w:val="22"/>
        </w:rPr>
        <w:t>мониторирование</w:t>
      </w:r>
      <w:proofErr w:type="spellEnd"/>
      <w:r w:rsidRPr="0015672A">
        <w:rPr>
          <w:rFonts w:ascii="Times New Roman" w:hAnsi="Times New Roman" w:cs="Times New Roman"/>
          <w:sz w:val="22"/>
          <w:szCs w:val="22"/>
        </w:rPr>
        <w:t xml:space="preserve"> и оценка профилактических программ.</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Роль различных служб в укреплении здоровья и профилактике заболеваний: первичное звено здравоохранения (врачи, медицинские сестры), госсанэпиднадзор, центр медицинской профилактики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Популяционные профилактические программы (федеральные, региональные и местные), взаимодействие медицинских и немедицинских секторов (законодательная поддержка, средства массовой информации, общественные организации и др.). Задача 11 Евро бюро ВОЗ: к </w:t>
      </w:r>
      <w:smartTag w:uri="urn:schemas-microsoft-com:office:smarttags" w:element="metricconverter">
        <w:smartTagPr>
          <w:attr w:name="ProductID" w:val="2015 г"/>
        </w:smartTagPr>
        <w:r w:rsidRPr="0015672A">
          <w:rPr>
            <w:rFonts w:ascii="Times New Roman" w:hAnsi="Times New Roman" w:cs="Times New Roman"/>
            <w:sz w:val="22"/>
            <w:szCs w:val="22"/>
          </w:rPr>
          <w:t>2015 г</w:t>
        </w:r>
      </w:smartTag>
      <w:r w:rsidRPr="0015672A">
        <w:rPr>
          <w:rFonts w:ascii="Times New Roman" w:hAnsi="Times New Roman" w:cs="Times New Roman"/>
          <w:sz w:val="22"/>
          <w:szCs w:val="22"/>
        </w:rPr>
        <w:t xml:space="preserve"> более здоровый образ жизни во всех прослойках общества применительно к питанию, физическим упражнениям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Информирование и образование населения, цели, принципы, методы, формы и средства в зависимости от конкретных </w:t>
      </w:r>
      <w:proofErr w:type="gramStart"/>
      <w:r w:rsidRPr="0015672A">
        <w:rPr>
          <w:rFonts w:ascii="Times New Roman" w:hAnsi="Times New Roman" w:cs="Times New Roman"/>
          <w:sz w:val="22"/>
          <w:szCs w:val="22"/>
        </w:rPr>
        <w:t>медико-социальных</w:t>
      </w:r>
      <w:proofErr w:type="gramEnd"/>
      <w:r w:rsidRPr="0015672A">
        <w:rPr>
          <w:rFonts w:ascii="Times New Roman" w:hAnsi="Times New Roman" w:cs="Times New Roman"/>
          <w:sz w:val="22"/>
          <w:szCs w:val="22"/>
        </w:rPr>
        <w:t xml:space="preserve"> и экономических условий, степени информированности населения по проблемам здоровья. Средства массовой информации – один из основных путей образования населения по вопросам укрепления здоровья и профилактики на популяционном и коммунальном уровнях. Ведущая роль первичного звена здравоохранения, центров медицинской профилактики, образовательных учреждений при индивидуально-групповом подходе к образованию населения. Роль семьи.</w:t>
      </w:r>
    </w:p>
    <w:p w:rsidR="0015672A" w:rsidRPr="0015672A" w:rsidRDefault="0015672A" w:rsidP="0015672A">
      <w:pPr>
        <w:jc w:val="both"/>
        <w:rPr>
          <w:rFonts w:ascii="Times New Roman" w:hAnsi="Times New Roman" w:cs="Times New Roman"/>
          <w:sz w:val="22"/>
          <w:szCs w:val="22"/>
        </w:rPr>
      </w:pPr>
      <w:proofErr w:type="gramStart"/>
      <w:r w:rsidRPr="0015672A">
        <w:rPr>
          <w:rFonts w:ascii="Times New Roman" w:hAnsi="Times New Roman" w:cs="Times New Roman"/>
          <w:sz w:val="22"/>
          <w:szCs w:val="22"/>
        </w:rPr>
        <w:t>Медико-социальная проблема: определение, критерии значимости (первичная заболеваемость, распространенность, инвалидность, смертность, экономический ущерб; организация специализированной медицинской помощи и др.).</w:t>
      </w:r>
      <w:proofErr w:type="gramEnd"/>
    </w:p>
    <w:p w:rsidR="0015672A" w:rsidRPr="0015672A" w:rsidRDefault="0015672A" w:rsidP="0015672A">
      <w:pPr>
        <w:pStyle w:val="a7"/>
        <w:spacing w:after="0"/>
        <w:ind w:left="0"/>
        <w:jc w:val="both"/>
        <w:rPr>
          <w:sz w:val="22"/>
          <w:szCs w:val="22"/>
        </w:rPr>
      </w:pPr>
      <w:r w:rsidRPr="0015672A">
        <w:rPr>
          <w:sz w:val="22"/>
          <w:szCs w:val="22"/>
        </w:rPr>
        <w:t xml:space="preserve">Смена типа патологии (эпидемиологический переход), возросшее значение хронических неинфекционных заболеваний в современной эпидемиологии и общественном здравоохранении. Социально-экономические последствия хронических заболеваний. Факторы риска хронических </w:t>
      </w:r>
      <w:r w:rsidRPr="0015672A">
        <w:rPr>
          <w:sz w:val="22"/>
          <w:szCs w:val="22"/>
        </w:rPr>
        <w:lastRenderedPageBreak/>
        <w:t xml:space="preserve">неинфекционных заболеваний. Глобальные и региональные задачи «Здоровье 21» </w:t>
      </w:r>
      <w:proofErr w:type="spellStart"/>
      <w:r w:rsidRPr="0015672A">
        <w:rPr>
          <w:sz w:val="22"/>
          <w:szCs w:val="22"/>
        </w:rPr>
        <w:t>Евробюро</w:t>
      </w:r>
      <w:proofErr w:type="spellEnd"/>
      <w:r w:rsidRPr="0015672A">
        <w:rPr>
          <w:sz w:val="22"/>
          <w:szCs w:val="22"/>
        </w:rPr>
        <w:t xml:space="preserve"> ВОЗ: задача 8 – сокращение распространенности неинфекционных заболеваний к </w:t>
      </w:r>
      <w:smartTag w:uri="urn:schemas-microsoft-com:office:smarttags" w:element="metricconverter">
        <w:smartTagPr>
          <w:attr w:name="ProductID" w:val="2020 г"/>
        </w:smartTagPr>
        <w:r w:rsidRPr="0015672A">
          <w:rPr>
            <w:sz w:val="22"/>
            <w:szCs w:val="22"/>
          </w:rPr>
          <w:t>2020 г</w:t>
        </w:r>
      </w:smartTag>
      <w:r w:rsidRPr="0015672A">
        <w:rPr>
          <w:sz w:val="22"/>
          <w:szCs w:val="22"/>
        </w:rPr>
        <w:t xml:space="preserve"> до самых низких цифр через стратегию предупреждения и борьбы с общими факторами риска неинфекционных болезней.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Болезни системы кровообращения как </w:t>
      </w:r>
      <w:proofErr w:type="gramStart"/>
      <w:r w:rsidRPr="0015672A">
        <w:rPr>
          <w:rFonts w:ascii="Times New Roman" w:hAnsi="Times New Roman" w:cs="Times New Roman"/>
          <w:sz w:val="22"/>
          <w:szCs w:val="22"/>
        </w:rPr>
        <w:t>медико-социальная</w:t>
      </w:r>
      <w:proofErr w:type="gramEnd"/>
      <w:r w:rsidRPr="0015672A">
        <w:rPr>
          <w:rFonts w:ascii="Times New Roman" w:hAnsi="Times New Roman" w:cs="Times New Roman"/>
          <w:sz w:val="22"/>
          <w:szCs w:val="22"/>
        </w:rPr>
        <w:t xml:space="preserve"> проблема в РФ и за рубежом. Заболеваемость, тенденции изменения смертности. Факторы риска. Профилактика болезней системы кровообращения – комплексный подход: стратегия популяционной профилактики и стратегия высокого риска. Федеральные и региональные программы.</w:t>
      </w:r>
    </w:p>
    <w:p w:rsidR="0015672A" w:rsidRPr="0015672A" w:rsidRDefault="0015672A" w:rsidP="0015672A">
      <w:pPr>
        <w:pStyle w:val="33"/>
        <w:spacing w:after="0"/>
        <w:jc w:val="both"/>
        <w:rPr>
          <w:sz w:val="22"/>
          <w:szCs w:val="22"/>
        </w:rPr>
      </w:pPr>
      <w:r w:rsidRPr="0015672A">
        <w:rPr>
          <w:sz w:val="22"/>
          <w:szCs w:val="22"/>
        </w:rPr>
        <w:t>Особенности организации медицинской помощи при болезнях системы кровообращения. Роль первичного звена здравоохранения. Виды специализированной помощи, структура и функция кардиологического и ревматологического учреждений.</w:t>
      </w:r>
    </w:p>
    <w:p w:rsidR="0015672A" w:rsidRPr="0015672A" w:rsidRDefault="0015672A" w:rsidP="0015672A">
      <w:pPr>
        <w:pStyle w:val="33"/>
        <w:spacing w:after="0"/>
        <w:jc w:val="both"/>
        <w:rPr>
          <w:sz w:val="22"/>
          <w:szCs w:val="22"/>
        </w:rPr>
      </w:pPr>
      <w:r w:rsidRPr="0015672A">
        <w:rPr>
          <w:sz w:val="22"/>
          <w:szCs w:val="22"/>
        </w:rPr>
        <w:t xml:space="preserve">Злокачественные новообразования как </w:t>
      </w:r>
      <w:proofErr w:type="gramStart"/>
      <w:r w:rsidRPr="0015672A">
        <w:rPr>
          <w:sz w:val="22"/>
          <w:szCs w:val="22"/>
        </w:rPr>
        <w:t>медико-социальная</w:t>
      </w:r>
      <w:proofErr w:type="gramEnd"/>
      <w:r w:rsidRPr="0015672A">
        <w:rPr>
          <w:sz w:val="22"/>
          <w:szCs w:val="22"/>
        </w:rPr>
        <w:t xml:space="preserve"> проблема. Первичная заболеваемость и распространенность злокачественных новообразований в РФ и за рубежом. Формирование </w:t>
      </w:r>
      <w:proofErr w:type="spellStart"/>
      <w:r w:rsidRPr="0015672A">
        <w:rPr>
          <w:sz w:val="22"/>
          <w:szCs w:val="22"/>
        </w:rPr>
        <w:t>онкорегистров</w:t>
      </w:r>
      <w:proofErr w:type="spellEnd"/>
      <w:r w:rsidRPr="0015672A">
        <w:rPr>
          <w:sz w:val="22"/>
          <w:szCs w:val="22"/>
        </w:rPr>
        <w:t>. Роль эпидемиологических исследований в совершенствовании борьбы с онкологическими заболеваниями. Факторы риска возникновения, течения и исходов злокачественных новообразований.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Особенности организации медицинской помощи при онкологических заболеваниях: поликлиника, онкологический диспансер, специализированное отделение многопрофильных больниц, специализированные центры. Отделения паллиативной помощи. Хосписы.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Первичная профилактика рака – снижение воздействия основных факторов риска. Роль здорового образа жизни. Вторичная профилактика – ранняя диагностика, скрининг. Диспансеризация больных. Роль первичного звена здравоохранения в профилактике злокачественных новообразований.</w:t>
      </w:r>
    </w:p>
    <w:p w:rsidR="0015672A" w:rsidRPr="0015672A" w:rsidRDefault="0015672A" w:rsidP="0015672A">
      <w:pPr>
        <w:pStyle w:val="33"/>
        <w:spacing w:after="0"/>
        <w:jc w:val="both"/>
        <w:rPr>
          <w:sz w:val="22"/>
          <w:szCs w:val="22"/>
        </w:rPr>
      </w:pPr>
      <w:r w:rsidRPr="0015672A">
        <w:rPr>
          <w:sz w:val="22"/>
          <w:szCs w:val="22"/>
        </w:rPr>
        <w:t xml:space="preserve">Болезни органов дыхания (БОД) как </w:t>
      </w:r>
      <w:proofErr w:type="gramStart"/>
      <w:r w:rsidRPr="0015672A">
        <w:rPr>
          <w:sz w:val="22"/>
          <w:szCs w:val="22"/>
        </w:rPr>
        <w:t>медико-социальная</w:t>
      </w:r>
      <w:proofErr w:type="gramEnd"/>
      <w:r w:rsidRPr="0015672A">
        <w:rPr>
          <w:sz w:val="22"/>
          <w:szCs w:val="22"/>
        </w:rPr>
        <w:t xml:space="preserve"> проблема. Уровень, структура, динамика заболеваемости БОД, место БОД в структуре общей и младенческой смертности. Временная нетрудоспособность, инвалидность; экономические потери в связи с БОД. Хронические неспецифические заболевания легких, их место в структуре заболеваемости БОД, инвалидность, смертность от них. Факторы риска хронических неспецифических заболеваний легких. Организация медицинской помощи. Специализированная медицинская помощь.</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Нервно-психические заболевания как </w:t>
      </w:r>
      <w:proofErr w:type="gramStart"/>
      <w:r w:rsidRPr="0015672A">
        <w:rPr>
          <w:rFonts w:ascii="Times New Roman" w:hAnsi="Times New Roman" w:cs="Times New Roman"/>
          <w:sz w:val="22"/>
          <w:szCs w:val="22"/>
        </w:rPr>
        <w:t>медико-социальная</w:t>
      </w:r>
      <w:proofErr w:type="gramEnd"/>
      <w:r w:rsidRPr="0015672A">
        <w:rPr>
          <w:rFonts w:ascii="Times New Roman" w:hAnsi="Times New Roman" w:cs="Times New Roman"/>
          <w:sz w:val="22"/>
          <w:szCs w:val="22"/>
        </w:rPr>
        <w:t xml:space="preserve"> проблема. Распространенность нервно-психических заболеваний в РФ и зарубежных странах. Влияние условий и образа жизни на нервно-психическую заболеваемость. Инвалидность. Проблема социальной реабилитации при нервно-психических заболеваниях. Глобальные и региональные задачи по достижению здоровья для всех «Здоровье 21» </w:t>
      </w:r>
      <w:proofErr w:type="spellStart"/>
      <w:r w:rsidRPr="0015672A">
        <w:rPr>
          <w:rFonts w:ascii="Times New Roman" w:hAnsi="Times New Roman" w:cs="Times New Roman"/>
          <w:sz w:val="22"/>
          <w:szCs w:val="22"/>
        </w:rPr>
        <w:t>Евробюро</w:t>
      </w:r>
      <w:proofErr w:type="spellEnd"/>
      <w:r w:rsidRPr="0015672A">
        <w:rPr>
          <w:rFonts w:ascii="Times New Roman" w:hAnsi="Times New Roman" w:cs="Times New Roman"/>
          <w:sz w:val="22"/>
          <w:szCs w:val="22"/>
        </w:rPr>
        <w:t xml:space="preserve"> ВОЗ: задача 6 – улучшение психического здоровья к </w:t>
      </w:r>
      <w:smartTag w:uri="urn:schemas-microsoft-com:office:smarttags" w:element="metricconverter">
        <w:smartTagPr>
          <w:attr w:name="ProductID" w:val="2020 г"/>
        </w:smartTagPr>
        <w:r w:rsidRPr="0015672A">
          <w:rPr>
            <w:rFonts w:ascii="Times New Roman" w:hAnsi="Times New Roman" w:cs="Times New Roman"/>
            <w:sz w:val="22"/>
            <w:szCs w:val="22"/>
          </w:rPr>
          <w:t>2020 г</w:t>
        </w:r>
      </w:smartTag>
      <w:r w:rsidRPr="0015672A">
        <w:rPr>
          <w:rFonts w:ascii="Times New Roman" w:hAnsi="Times New Roman" w:cs="Times New Roman"/>
          <w:sz w:val="22"/>
          <w:szCs w:val="22"/>
        </w:rPr>
        <w:t xml:space="preserve"> через стратегию создания условий жизни и работы, способствующей формированию чувства социальной сплоченности и крепких связей и высококачественной службы для лиц с психическими проблемами. Особенности организации психоневрологической помощи в РФ</w:t>
      </w:r>
      <w:proofErr w:type="gramStart"/>
      <w:r w:rsidRPr="0015672A">
        <w:rPr>
          <w:rFonts w:ascii="Times New Roman" w:hAnsi="Times New Roman" w:cs="Times New Roman"/>
          <w:sz w:val="22"/>
          <w:szCs w:val="22"/>
        </w:rPr>
        <w:t>..</w:t>
      </w:r>
      <w:proofErr w:type="gramEnd"/>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Алкоголизм, наркомания, токсикомания, курение как </w:t>
      </w:r>
      <w:proofErr w:type="gramStart"/>
      <w:r w:rsidRPr="0015672A">
        <w:rPr>
          <w:rFonts w:ascii="Times New Roman" w:hAnsi="Times New Roman" w:cs="Times New Roman"/>
          <w:sz w:val="22"/>
          <w:szCs w:val="22"/>
        </w:rPr>
        <w:t>медико-социальная</w:t>
      </w:r>
      <w:proofErr w:type="gramEnd"/>
      <w:r w:rsidRPr="0015672A">
        <w:rPr>
          <w:rFonts w:ascii="Times New Roman" w:hAnsi="Times New Roman" w:cs="Times New Roman"/>
          <w:sz w:val="22"/>
          <w:szCs w:val="22"/>
        </w:rPr>
        <w:t xml:space="preserve"> проблема. Динамика распространения, возрастно-половые и региональные особенности, медицинские и социальные последствия. Организация борьбы с алкоголизмом, наркоманией и токсикоманией, курением в РФ.</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Глобальные и региональные задачи по достижению здоровья для всех «Здоровье 21» </w:t>
      </w:r>
      <w:proofErr w:type="spellStart"/>
      <w:r w:rsidRPr="0015672A">
        <w:rPr>
          <w:rFonts w:ascii="Times New Roman" w:hAnsi="Times New Roman" w:cs="Times New Roman"/>
          <w:sz w:val="22"/>
          <w:szCs w:val="22"/>
        </w:rPr>
        <w:t>Евробюро</w:t>
      </w:r>
      <w:proofErr w:type="spellEnd"/>
      <w:r w:rsidRPr="0015672A">
        <w:rPr>
          <w:rFonts w:ascii="Times New Roman" w:hAnsi="Times New Roman" w:cs="Times New Roman"/>
          <w:sz w:val="22"/>
          <w:szCs w:val="22"/>
        </w:rPr>
        <w:t xml:space="preserve"> ВОЗ: задача 12 значительное уменьшение к </w:t>
      </w:r>
      <w:smartTag w:uri="urn:schemas-microsoft-com:office:smarttags" w:element="metricconverter">
        <w:smartTagPr>
          <w:attr w:name="ProductID" w:val="2015 г"/>
        </w:smartTagPr>
        <w:r w:rsidRPr="0015672A">
          <w:rPr>
            <w:rFonts w:ascii="Times New Roman" w:hAnsi="Times New Roman" w:cs="Times New Roman"/>
            <w:sz w:val="22"/>
            <w:szCs w:val="22"/>
          </w:rPr>
          <w:t>2015 г</w:t>
        </w:r>
      </w:smartTag>
      <w:r w:rsidRPr="0015672A">
        <w:rPr>
          <w:rFonts w:ascii="Times New Roman" w:hAnsi="Times New Roman" w:cs="Times New Roman"/>
          <w:sz w:val="22"/>
          <w:szCs w:val="22"/>
        </w:rPr>
        <w:t xml:space="preserve"> ущерба причиняемого алкоголем, вызывающими зависимость средствами и табаком. Европейская хартия по алкоголю: десять стратегий деятельности в отношении алкоголя. Швейцарская политика в области наркотических средств.</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Травматизм как </w:t>
      </w:r>
      <w:proofErr w:type="gramStart"/>
      <w:r w:rsidRPr="0015672A">
        <w:rPr>
          <w:rFonts w:ascii="Times New Roman" w:hAnsi="Times New Roman" w:cs="Times New Roman"/>
          <w:sz w:val="22"/>
          <w:szCs w:val="22"/>
        </w:rPr>
        <w:t>медико-социальная</w:t>
      </w:r>
      <w:proofErr w:type="gramEnd"/>
      <w:r w:rsidRPr="0015672A">
        <w:rPr>
          <w:rFonts w:ascii="Times New Roman" w:hAnsi="Times New Roman" w:cs="Times New Roman"/>
          <w:sz w:val="22"/>
          <w:szCs w:val="22"/>
        </w:rPr>
        <w:t xml:space="preserve"> проблема. Виды травматизма, уровень, структура, динамика травматизма, региональные особенности эпидемиологии. Временная нетрудоспособность, инвалидность, смертность в связи с несчастными случаями, отравлениями, травмами. Причины травматизма. Организация травматологической помощи в РФ. Профилактика травматизма.</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Глобальные и региональные задачи по достижению здоровья для всех «Здоровье 21» </w:t>
      </w:r>
      <w:proofErr w:type="spellStart"/>
      <w:r w:rsidRPr="0015672A">
        <w:rPr>
          <w:rFonts w:ascii="Times New Roman" w:hAnsi="Times New Roman" w:cs="Times New Roman"/>
          <w:sz w:val="22"/>
          <w:szCs w:val="22"/>
        </w:rPr>
        <w:t>Евробюро</w:t>
      </w:r>
      <w:proofErr w:type="spellEnd"/>
      <w:r w:rsidRPr="0015672A">
        <w:rPr>
          <w:rFonts w:ascii="Times New Roman" w:hAnsi="Times New Roman" w:cs="Times New Roman"/>
          <w:sz w:val="22"/>
          <w:szCs w:val="22"/>
        </w:rPr>
        <w:t xml:space="preserve"> ВОЗ: задача 9 – Сокращение травматизма в результате актов насилия  и несчастных случаев к </w:t>
      </w:r>
      <w:smartTag w:uri="urn:schemas-microsoft-com:office:smarttags" w:element="metricconverter">
        <w:smartTagPr>
          <w:attr w:name="ProductID" w:val="2020 г"/>
        </w:smartTagPr>
        <w:r w:rsidRPr="0015672A">
          <w:rPr>
            <w:rFonts w:ascii="Times New Roman" w:hAnsi="Times New Roman" w:cs="Times New Roman"/>
            <w:sz w:val="22"/>
            <w:szCs w:val="22"/>
          </w:rPr>
          <w:t>2020 г</w:t>
        </w:r>
      </w:smartTag>
      <w:r w:rsidRPr="0015672A">
        <w:rPr>
          <w:rFonts w:ascii="Times New Roman" w:hAnsi="Times New Roman" w:cs="Times New Roman"/>
          <w:sz w:val="22"/>
          <w:szCs w:val="22"/>
        </w:rPr>
        <w:t xml:space="preserve"> через стратегию большего акцента на вопросы обеспечения безопасности и социальной сплоченности в быту и на производстве.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Инфекционные заболевания как </w:t>
      </w:r>
      <w:proofErr w:type="gramStart"/>
      <w:r w:rsidRPr="0015672A">
        <w:rPr>
          <w:rFonts w:ascii="Times New Roman" w:hAnsi="Times New Roman" w:cs="Times New Roman"/>
          <w:sz w:val="22"/>
          <w:szCs w:val="22"/>
        </w:rPr>
        <w:t>медико-социальная</w:t>
      </w:r>
      <w:proofErr w:type="gramEnd"/>
      <w:r w:rsidRPr="0015672A">
        <w:rPr>
          <w:rFonts w:ascii="Times New Roman" w:hAnsi="Times New Roman" w:cs="Times New Roman"/>
          <w:sz w:val="22"/>
          <w:szCs w:val="22"/>
        </w:rPr>
        <w:t xml:space="preserve"> проблема. Распространенность и структура инфекционной патологии, региональные особенности эпидемиологии. Карантинные заболевания. Значение социальных, биологических и природных факторов в распространении инфекционных заболеваний. Медицинская и социальная профилактика инфекционных заболеваний. Федеральная </w:t>
      </w:r>
      <w:r w:rsidRPr="0015672A">
        <w:rPr>
          <w:rFonts w:ascii="Times New Roman" w:hAnsi="Times New Roman" w:cs="Times New Roman"/>
          <w:sz w:val="22"/>
          <w:szCs w:val="22"/>
        </w:rPr>
        <w:lastRenderedPageBreak/>
        <w:t>программа «Вакцинопрофилактика». Учреждения, осуществляющие деятельность по снижению и профилактике инфекционных заболеваний: инфекционные больницы, ЦСЭН, преемственность и взаимосвязь в их работе.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Глобальные и региональные задачи по достижению здоровья для всех «Здоровье 21» </w:t>
      </w:r>
      <w:proofErr w:type="spellStart"/>
      <w:r w:rsidRPr="0015672A">
        <w:rPr>
          <w:rFonts w:ascii="Times New Roman" w:hAnsi="Times New Roman" w:cs="Times New Roman"/>
          <w:sz w:val="22"/>
          <w:szCs w:val="22"/>
        </w:rPr>
        <w:t>Евробюро</w:t>
      </w:r>
      <w:proofErr w:type="spellEnd"/>
      <w:r w:rsidRPr="0015672A">
        <w:rPr>
          <w:rFonts w:ascii="Times New Roman" w:hAnsi="Times New Roman" w:cs="Times New Roman"/>
          <w:sz w:val="22"/>
          <w:szCs w:val="22"/>
        </w:rPr>
        <w:t xml:space="preserve"> ВОЗ: задача 7. Сокращение к </w:t>
      </w:r>
      <w:smartTag w:uri="urn:schemas-microsoft-com:office:smarttags" w:element="metricconverter">
        <w:smartTagPr>
          <w:attr w:name="ProductID" w:val="2020 г"/>
        </w:smartTagPr>
        <w:r w:rsidRPr="0015672A">
          <w:rPr>
            <w:rFonts w:ascii="Times New Roman" w:hAnsi="Times New Roman" w:cs="Times New Roman"/>
            <w:sz w:val="22"/>
            <w:szCs w:val="22"/>
          </w:rPr>
          <w:t>2020 г</w:t>
        </w:r>
      </w:smartTag>
      <w:r w:rsidRPr="0015672A">
        <w:rPr>
          <w:rFonts w:ascii="Times New Roman" w:hAnsi="Times New Roman" w:cs="Times New Roman"/>
          <w:sz w:val="22"/>
          <w:szCs w:val="22"/>
        </w:rPr>
        <w:t xml:space="preserve"> распространенности инфекционных заболеваний за счет систематических программ по частичной и полной ликвидации, а также борьбы с инфекционными заболеваниями, представляющими проблему для общественного здравоохранения.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ВИЧ-инфекция как </w:t>
      </w:r>
      <w:proofErr w:type="gramStart"/>
      <w:r w:rsidRPr="0015672A">
        <w:rPr>
          <w:rFonts w:ascii="Times New Roman" w:hAnsi="Times New Roman" w:cs="Times New Roman"/>
          <w:sz w:val="22"/>
          <w:szCs w:val="22"/>
        </w:rPr>
        <w:t>медико-социальная</w:t>
      </w:r>
      <w:proofErr w:type="gramEnd"/>
      <w:r w:rsidRPr="0015672A">
        <w:rPr>
          <w:rFonts w:ascii="Times New Roman" w:hAnsi="Times New Roman" w:cs="Times New Roman"/>
          <w:sz w:val="22"/>
          <w:szCs w:val="22"/>
        </w:rPr>
        <w:t xml:space="preserve"> проблема. Заболеваемость населения (первичная, распространенность). Смертность </w:t>
      </w:r>
      <w:proofErr w:type="gramStart"/>
      <w:r w:rsidRPr="0015672A">
        <w:rPr>
          <w:rFonts w:ascii="Times New Roman" w:hAnsi="Times New Roman" w:cs="Times New Roman"/>
          <w:sz w:val="22"/>
          <w:szCs w:val="22"/>
        </w:rPr>
        <w:t>от</w:t>
      </w:r>
      <w:proofErr w:type="gramEnd"/>
      <w:r w:rsidRPr="0015672A">
        <w:rPr>
          <w:rFonts w:ascii="Times New Roman" w:hAnsi="Times New Roman" w:cs="Times New Roman"/>
          <w:sz w:val="22"/>
          <w:szCs w:val="22"/>
        </w:rPr>
        <w:t xml:space="preserve"> СПИД. Стратегия профилактики.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Туберкулез как </w:t>
      </w:r>
      <w:proofErr w:type="gramStart"/>
      <w:r w:rsidRPr="0015672A">
        <w:rPr>
          <w:rFonts w:ascii="Times New Roman" w:hAnsi="Times New Roman" w:cs="Times New Roman"/>
          <w:sz w:val="22"/>
          <w:szCs w:val="22"/>
        </w:rPr>
        <w:t>медико-социальная</w:t>
      </w:r>
      <w:proofErr w:type="gramEnd"/>
      <w:r w:rsidRPr="0015672A">
        <w:rPr>
          <w:rFonts w:ascii="Times New Roman" w:hAnsi="Times New Roman" w:cs="Times New Roman"/>
          <w:sz w:val="22"/>
          <w:szCs w:val="22"/>
        </w:rPr>
        <w:t xml:space="preserve"> проблема. Заболеваемость населения туберкулезом (первичная, распространенность). Инвалидность. Смертность от туберкулеза. </w:t>
      </w:r>
      <w:proofErr w:type="spellStart"/>
      <w:r w:rsidRPr="0015672A">
        <w:rPr>
          <w:rFonts w:ascii="Times New Roman" w:hAnsi="Times New Roman" w:cs="Times New Roman"/>
          <w:sz w:val="22"/>
          <w:szCs w:val="22"/>
        </w:rPr>
        <w:t>Мультирезистентный</w:t>
      </w:r>
      <w:proofErr w:type="spellEnd"/>
      <w:r w:rsidRPr="0015672A">
        <w:rPr>
          <w:rFonts w:ascii="Times New Roman" w:hAnsi="Times New Roman" w:cs="Times New Roman"/>
          <w:sz w:val="22"/>
          <w:szCs w:val="22"/>
        </w:rPr>
        <w:t xml:space="preserve"> туберкулез.</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Причины роста туберкулеза в РФ, влияние социально-экономических факторов на заболеваемость. Региональные особенности распространенности туберкулеза.</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Система мероприятий по борьбе с туберкулезом. Краткая терапия под непосредственным наблюдением (</w:t>
      </w:r>
      <w:r w:rsidRPr="0015672A">
        <w:rPr>
          <w:rFonts w:ascii="Times New Roman" w:hAnsi="Times New Roman" w:cs="Times New Roman"/>
          <w:sz w:val="22"/>
          <w:szCs w:val="22"/>
          <w:lang w:val="en-US"/>
        </w:rPr>
        <w:t>DOTS</w:t>
      </w:r>
      <w:r w:rsidRPr="0015672A">
        <w:rPr>
          <w:rFonts w:ascii="Times New Roman" w:hAnsi="Times New Roman" w:cs="Times New Roman"/>
          <w:sz w:val="22"/>
          <w:szCs w:val="22"/>
        </w:rPr>
        <w:t>). Противотуберкулезный диспансер, его функции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Профилактика туберкулеза. Федеральная программа по борьбе с туберкулезом.</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Взаимное влияние эпидемией ВИЧ/СПИД и туберкулеза.</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Инфекции, передаваемые половым путем (ИППП), как </w:t>
      </w:r>
      <w:proofErr w:type="gramStart"/>
      <w:r w:rsidRPr="0015672A">
        <w:rPr>
          <w:rFonts w:ascii="Times New Roman" w:hAnsi="Times New Roman" w:cs="Times New Roman"/>
          <w:sz w:val="22"/>
          <w:szCs w:val="22"/>
        </w:rPr>
        <w:t>медико-социальная</w:t>
      </w:r>
      <w:proofErr w:type="gramEnd"/>
      <w:r w:rsidRPr="0015672A">
        <w:rPr>
          <w:rFonts w:ascii="Times New Roman" w:hAnsi="Times New Roman" w:cs="Times New Roman"/>
          <w:sz w:val="22"/>
          <w:szCs w:val="22"/>
        </w:rPr>
        <w:t xml:space="preserve"> проблема. Распространенность, структура и динамика ИППП. Факторы, влияющие на их частоту в различных группах населения. Возрастно-половые и региональные особенности.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Эпидемиологические исследования ИППП, их значение для развития специализированной медицинской помощи. Учреждения, осуществляющие деятельность по снижению и профилактике ИППП. Мероприятия по снижению ИППП, роль гигиенического обучения и воспитания населения в профилактике этой группы заболеваний.</w:t>
      </w:r>
    </w:p>
    <w:p w:rsidR="0015672A" w:rsidRPr="0015672A" w:rsidRDefault="0015672A" w:rsidP="0015672A">
      <w:pPr>
        <w:pStyle w:val="3"/>
        <w:spacing w:before="0" w:after="0"/>
        <w:jc w:val="both"/>
        <w:rPr>
          <w:rFonts w:ascii="Times New Roman" w:hAnsi="Times New Roman" w:cs="Times New Roman"/>
          <w:sz w:val="22"/>
          <w:szCs w:val="22"/>
        </w:rPr>
      </w:pPr>
      <w:r w:rsidRPr="0015672A">
        <w:rPr>
          <w:rFonts w:ascii="Times New Roman" w:hAnsi="Times New Roman" w:cs="Times New Roman"/>
          <w:sz w:val="22"/>
          <w:szCs w:val="22"/>
        </w:rPr>
        <w:t xml:space="preserve"> 5. </w:t>
      </w:r>
      <w:proofErr w:type="spellStart"/>
      <w:r w:rsidRPr="0015672A">
        <w:rPr>
          <w:rFonts w:ascii="Times New Roman" w:hAnsi="Times New Roman" w:cs="Times New Roman"/>
          <w:sz w:val="22"/>
          <w:szCs w:val="22"/>
        </w:rPr>
        <w:t>Биостатистика</w:t>
      </w:r>
      <w:proofErr w:type="spellEnd"/>
      <w:r w:rsidRPr="0015672A">
        <w:rPr>
          <w:rFonts w:ascii="Times New Roman" w:hAnsi="Times New Roman" w:cs="Times New Roman"/>
          <w:sz w:val="22"/>
          <w:szCs w:val="22"/>
        </w:rPr>
        <w:t xml:space="preserve">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Определение </w:t>
      </w:r>
      <w:proofErr w:type="spellStart"/>
      <w:r w:rsidRPr="0015672A">
        <w:rPr>
          <w:rFonts w:ascii="Times New Roman" w:hAnsi="Times New Roman" w:cs="Times New Roman"/>
          <w:sz w:val="22"/>
          <w:szCs w:val="22"/>
        </w:rPr>
        <w:t>биостатистики</w:t>
      </w:r>
      <w:proofErr w:type="spellEnd"/>
      <w:r w:rsidRPr="0015672A">
        <w:rPr>
          <w:rFonts w:ascii="Times New Roman" w:hAnsi="Times New Roman" w:cs="Times New Roman"/>
          <w:sz w:val="22"/>
          <w:szCs w:val="22"/>
        </w:rPr>
        <w:t>. Теоретические основы. Основные разделы.</w:t>
      </w:r>
    </w:p>
    <w:p w:rsidR="0015672A" w:rsidRPr="0015672A" w:rsidRDefault="0015672A" w:rsidP="0015672A">
      <w:pPr>
        <w:pStyle w:val="33"/>
        <w:spacing w:after="0"/>
        <w:jc w:val="both"/>
        <w:rPr>
          <w:sz w:val="22"/>
          <w:szCs w:val="22"/>
        </w:rPr>
      </w:pPr>
      <w:r w:rsidRPr="0015672A">
        <w:rPr>
          <w:sz w:val="22"/>
          <w:szCs w:val="22"/>
        </w:rPr>
        <w:t xml:space="preserve">Распределение переменной. Виды распределений. Характеристики распределения. </w:t>
      </w:r>
      <w:proofErr w:type="gramStart"/>
      <w:r w:rsidRPr="0015672A">
        <w:rPr>
          <w:sz w:val="22"/>
          <w:szCs w:val="22"/>
        </w:rPr>
        <w:t>Показатели центральной тенденции: средние величины (средняя арифметическая, средняя геометрическая, средняя гармоническая), мода, медиана, лимиты.</w:t>
      </w:r>
      <w:proofErr w:type="gramEnd"/>
      <w:r w:rsidRPr="0015672A">
        <w:rPr>
          <w:sz w:val="22"/>
          <w:szCs w:val="22"/>
        </w:rPr>
        <w:t xml:space="preserve"> Показатели разброса данных: дисперсия, амплитуда значений переменной, среднее квадратичное отклонение, коэффициент вариации, </w:t>
      </w:r>
      <w:proofErr w:type="spellStart"/>
      <w:r w:rsidRPr="0015672A">
        <w:rPr>
          <w:sz w:val="22"/>
          <w:szCs w:val="22"/>
        </w:rPr>
        <w:t>межквартильное</w:t>
      </w:r>
      <w:proofErr w:type="spellEnd"/>
      <w:r w:rsidRPr="0015672A">
        <w:rPr>
          <w:sz w:val="22"/>
          <w:szCs w:val="22"/>
        </w:rPr>
        <w:t xml:space="preserve"> расстояние, </w:t>
      </w:r>
      <w:proofErr w:type="spellStart"/>
      <w:r w:rsidRPr="0015672A">
        <w:rPr>
          <w:sz w:val="22"/>
          <w:szCs w:val="22"/>
        </w:rPr>
        <w:t>процентили</w:t>
      </w:r>
      <w:proofErr w:type="spellEnd"/>
      <w:r w:rsidRPr="0015672A">
        <w:rPr>
          <w:sz w:val="22"/>
          <w:szCs w:val="22"/>
        </w:rPr>
        <w:t xml:space="preserve"> (</w:t>
      </w:r>
      <w:proofErr w:type="spellStart"/>
      <w:r w:rsidRPr="0015672A">
        <w:rPr>
          <w:sz w:val="22"/>
          <w:szCs w:val="22"/>
        </w:rPr>
        <w:t>терцили</w:t>
      </w:r>
      <w:proofErr w:type="spellEnd"/>
      <w:r w:rsidRPr="0015672A">
        <w:rPr>
          <w:sz w:val="22"/>
          <w:szCs w:val="22"/>
        </w:rPr>
        <w:t xml:space="preserve">, квартили, </w:t>
      </w:r>
      <w:proofErr w:type="spellStart"/>
      <w:r w:rsidRPr="0015672A">
        <w:rPr>
          <w:sz w:val="22"/>
          <w:szCs w:val="22"/>
        </w:rPr>
        <w:t>квинтили</w:t>
      </w:r>
      <w:proofErr w:type="spellEnd"/>
      <w:r w:rsidRPr="0015672A">
        <w:rPr>
          <w:sz w:val="22"/>
          <w:szCs w:val="22"/>
        </w:rPr>
        <w:t>, децили).</w:t>
      </w:r>
    </w:p>
    <w:p w:rsidR="0015672A" w:rsidRPr="0015672A" w:rsidRDefault="0015672A" w:rsidP="0015672A">
      <w:pPr>
        <w:pStyle w:val="a5"/>
        <w:rPr>
          <w:sz w:val="22"/>
          <w:szCs w:val="22"/>
        </w:rPr>
      </w:pPr>
      <w:r w:rsidRPr="0015672A">
        <w:rPr>
          <w:sz w:val="22"/>
          <w:szCs w:val="22"/>
        </w:rPr>
        <w:t>Статистические показатели. Абсолютные и относительные величины, их применение. Статистические коэффициенты: интенсивности, экстенсивности, соотношения, наглядности.</w:t>
      </w:r>
    </w:p>
    <w:p w:rsidR="0015672A" w:rsidRPr="0015672A" w:rsidRDefault="0015672A" w:rsidP="0015672A">
      <w:pPr>
        <w:pStyle w:val="a5"/>
        <w:rPr>
          <w:sz w:val="22"/>
          <w:szCs w:val="22"/>
        </w:rPr>
      </w:pPr>
      <w:r w:rsidRPr="0015672A">
        <w:rPr>
          <w:sz w:val="22"/>
          <w:szCs w:val="22"/>
        </w:rPr>
        <w:t xml:space="preserve">Доверительные интервалы, статистический смысл, применение при сравнении групп.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Динамические ряды. Уровни ряда. Простые и сложные ряды. Моментные и интервальные ряды. </w:t>
      </w:r>
      <w:proofErr w:type="gramStart"/>
      <w:r w:rsidRPr="0015672A">
        <w:rPr>
          <w:rFonts w:ascii="Times New Roman" w:hAnsi="Times New Roman" w:cs="Times New Roman"/>
          <w:sz w:val="22"/>
          <w:szCs w:val="22"/>
        </w:rPr>
        <w:t>Показатели динамического ряда: абсолютный прирост (убыль), показатель наглядности, показатель роста (убыли), темп прироста (убыли).</w:t>
      </w:r>
      <w:proofErr w:type="gramEnd"/>
      <w:r w:rsidRPr="0015672A">
        <w:rPr>
          <w:rFonts w:ascii="Times New Roman" w:hAnsi="Times New Roman" w:cs="Times New Roman"/>
          <w:sz w:val="22"/>
          <w:szCs w:val="22"/>
        </w:rPr>
        <w:t xml:space="preserve"> Выравнивание динамического ряда.</w:t>
      </w:r>
    </w:p>
    <w:p w:rsidR="0015672A" w:rsidRPr="0015672A" w:rsidRDefault="0015672A" w:rsidP="0015672A">
      <w:pPr>
        <w:jc w:val="both"/>
        <w:rPr>
          <w:rFonts w:ascii="Times New Roman" w:hAnsi="Times New Roman" w:cs="Times New Roman"/>
          <w:b/>
          <w:sz w:val="22"/>
          <w:szCs w:val="22"/>
        </w:rPr>
      </w:pPr>
      <w:r w:rsidRPr="0015672A">
        <w:rPr>
          <w:rFonts w:ascii="Times New Roman" w:hAnsi="Times New Roman" w:cs="Times New Roman"/>
          <w:sz w:val="22"/>
          <w:szCs w:val="22"/>
        </w:rPr>
        <w:t>Графическое представление данных. Диаграммы, картограммы, картодиаграммы. Виды диаграмм. Требования к построению диаграмм</w:t>
      </w:r>
      <w:r w:rsidRPr="0015672A">
        <w:rPr>
          <w:rFonts w:ascii="Times New Roman" w:hAnsi="Times New Roman" w:cs="Times New Roman"/>
          <w:b/>
          <w:sz w:val="22"/>
          <w:szCs w:val="22"/>
        </w:rPr>
        <w:t xml:space="preserve">. </w:t>
      </w:r>
    </w:p>
    <w:p w:rsidR="0015672A" w:rsidRPr="0015672A" w:rsidRDefault="0015672A" w:rsidP="0015672A">
      <w:pPr>
        <w:pStyle w:val="33"/>
        <w:spacing w:after="0"/>
        <w:jc w:val="both"/>
        <w:rPr>
          <w:sz w:val="22"/>
          <w:szCs w:val="22"/>
        </w:rPr>
      </w:pPr>
      <w:r w:rsidRPr="0015672A">
        <w:rPr>
          <w:sz w:val="22"/>
          <w:szCs w:val="22"/>
        </w:rPr>
        <w:t xml:space="preserve">Табличное представление данных. Макеты таблиц: простые, групповые, комбинационные. Требования к построению таблиц. </w:t>
      </w:r>
    </w:p>
    <w:p w:rsidR="0015672A" w:rsidRPr="0015672A" w:rsidRDefault="0015672A" w:rsidP="0015672A">
      <w:pPr>
        <w:jc w:val="both"/>
        <w:rPr>
          <w:rFonts w:ascii="Times New Roman" w:hAnsi="Times New Roman" w:cs="Times New Roman"/>
          <w:b/>
          <w:sz w:val="22"/>
          <w:szCs w:val="22"/>
        </w:rPr>
      </w:pPr>
      <w:r w:rsidRPr="0015672A">
        <w:rPr>
          <w:rFonts w:ascii="Times New Roman" w:hAnsi="Times New Roman" w:cs="Times New Roman"/>
          <w:sz w:val="22"/>
          <w:szCs w:val="22"/>
        </w:rPr>
        <w:t xml:space="preserve">Сплошное и выборочное исследования. Сфера применения, методы определения объёма выборки. Методы выборочного исследования. Репрезентативность выборки. </w:t>
      </w:r>
    </w:p>
    <w:p w:rsidR="0015672A" w:rsidRPr="0015672A" w:rsidRDefault="0015672A" w:rsidP="0015672A">
      <w:pPr>
        <w:pStyle w:val="a5"/>
        <w:rPr>
          <w:sz w:val="22"/>
          <w:szCs w:val="22"/>
        </w:rPr>
      </w:pPr>
      <w:r w:rsidRPr="0015672A">
        <w:rPr>
          <w:sz w:val="22"/>
          <w:szCs w:val="22"/>
        </w:rPr>
        <w:t xml:space="preserve">Параметрические (критерии Стьюдента, </w:t>
      </w:r>
      <w:r w:rsidRPr="0015672A">
        <w:rPr>
          <w:sz w:val="22"/>
          <w:szCs w:val="22"/>
          <w:lang w:val="en-US"/>
        </w:rPr>
        <w:t>Z</w:t>
      </w:r>
      <w:r w:rsidRPr="0015672A">
        <w:rPr>
          <w:sz w:val="22"/>
          <w:szCs w:val="22"/>
        </w:rPr>
        <w:t xml:space="preserve">-тест и др.) и непараметрические (критерии </w:t>
      </w:r>
      <w:r w:rsidRPr="0015672A">
        <w:rPr>
          <w:sz w:val="22"/>
          <w:szCs w:val="22"/>
          <w:lang w:val="en-US"/>
        </w:rPr>
        <w:t>X</w:t>
      </w:r>
      <w:r w:rsidRPr="0015672A">
        <w:rPr>
          <w:sz w:val="22"/>
          <w:szCs w:val="22"/>
          <w:vertAlign w:val="superscript"/>
        </w:rPr>
        <w:t>2</w:t>
      </w:r>
      <w:r w:rsidRPr="0015672A">
        <w:rPr>
          <w:sz w:val="22"/>
          <w:szCs w:val="22"/>
        </w:rPr>
        <w:t xml:space="preserve">, </w:t>
      </w:r>
      <w:proofErr w:type="spellStart"/>
      <w:r w:rsidRPr="0015672A">
        <w:rPr>
          <w:sz w:val="22"/>
          <w:szCs w:val="22"/>
        </w:rPr>
        <w:t>Вилкоксона</w:t>
      </w:r>
      <w:proofErr w:type="spellEnd"/>
      <w:r w:rsidRPr="0015672A">
        <w:rPr>
          <w:sz w:val="22"/>
          <w:szCs w:val="22"/>
        </w:rPr>
        <w:t xml:space="preserve"> и др.) методы оценки достоверности результатов статистического исследования. Понятие о дисперсионном анализе.</w:t>
      </w:r>
    </w:p>
    <w:p w:rsidR="0015672A" w:rsidRPr="0015672A" w:rsidRDefault="0015672A" w:rsidP="0015672A">
      <w:pPr>
        <w:pStyle w:val="a5"/>
        <w:rPr>
          <w:sz w:val="22"/>
          <w:szCs w:val="22"/>
        </w:rPr>
      </w:pPr>
      <w:r w:rsidRPr="0015672A">
        <w:rPr>
          <w:sz w:val="22"/>
          <w:szCs w:val="22"/>
        </w:rPr>
        <w:t>Методы оценки связи между переменными. Функциональная и корреляционная связь. Общие принципы корреляционного и регрессионного анализа. Коэффициенты корреляции и регрессии. Линейные и нелинейные связи. Направленность и сила связи. Многофакторный анализ.</w:t>
      </w:r>
    </w:p>
    <w:p w:rsidR="0015672A" w:rsidRPr="0015672A" w:rsidRDefault="0015672A" w:rsidP="0015672A">
      <w:pPr>
        <w:jc w:val="both"/>
        <w:rPr>
          <w:rFonts w:ascii="Times New Roman" w:hAnsi="Times New Roman" w:cs="Times New Roman"/>
          <w:b/>
          <w:sz w:val="22"/>
          <w:szCs w:val="22"/>
        </w:rPr>
      </w:pPr>
      <w:r w:rsidRPr="0015672A">
        <w:rPr>
          <w:rFonts w:ascii="Times New Roman" w:hAnsi="Times New Roman" w:cs="Times New Roman"/>
          <w:b/>
          <w:sz w:val="22"/>
          <w:szCs w:val="22"/>
        </w:rPr>
        <w:t>6. Медицинская демография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Демография и ее </w:t>
      </w:r>
      <w:proofErr w:type="gramStart"/>
      <w:r w:rsidRPr="0015672A">
        <w:rPr>
          <w:rFonts w:ascii="Times New Roman" w:hAnsi="Times New Roman" w:cs="Times New Roman"/>
          <w:sz w:val="22"/>
          <w:szCs w:val="22"/>
        </w:rPr>
        <w:t>медико-социальные</w:t>
      </w:r>
      <w:proofErr w:type="gramEnd"/>
      <w:r w:rsidRPr="0015672A">
        <w:rPr>
          <w:rFonts w:ascii="Times New Roman" w:hAnsi="Times New Roman" w:cs="Times New Roman"/>
          <w:sz w:val="22"/>
          <w:szCs w:val="22"/>
        </w:rPr>
        <w:t xml:space="preserve"> аспекты.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lastRenderedPageBreak/>
        <w:t>Определение медицинской демографии, основные разделы. Значение демографических данных для характеристики здоровья населения, анализа и планирования деятельности органов и учреждений здравоохранения.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Статика населения: важнейшие показатели (численность, плотность населения, возрастно-половой состав и др.). Переписи населения как источник информации о статике населения, история, методика проведения, результаты. Характеристика изменений численности населения, возрастно-полового состава по результатам последней переписи населения. Возрастная классификация. Типы возрастно-половой структуры населения. Постарения населения как современная демографическая тенденция развитых стран. Постарения индекс. Долгожители, долголетия индекс. Демографическая нагрузка, демографическая нагрузка </w:t>
      </w:r>
      <w:proofErr w:type="gramStart"/>
      <w:r w:rsidRPr="0015672A">
        <w:rPr>
          <w:rFonts w:ascii="Times New Roman" w:hAnsi="Times New Roman" w:cs="Times New Roman"/>
          <w:sz w:val="22"/>
          <w:szCs w:val="22"/>
        </w:rPr>
        <w:t>пожилыми</w:t>
      </w:r>
      <w:proofErr w:type="gramEnd"/>
      <w:r w:rsidRPr="0015672A">
        <w:rPr>
          <w:rFonts w:ascii="Times New Roman" w:hAnsi="Times New Roman" w:cs="Times New Roman"/>
          <w:sz w:val="22"/>
          <w:szCs w:val="22"/>
        </w:rPr>
        <w:t>.</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Динамика населения, ее виды. Миграция населения: внешняя, внутренняя. Факторы, ее определяющие; основные тенденции. Влияние миграции на здоровье населения; задачи органов и учреждений здравоохранения.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Воспроизводства населения (естественное движение). Общие и специальные показатели, методы расчета, анализ и оценка. Роль медицинского работника в регистрации рождения и смерти.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Современное состояние и основные тенденции демографических процессов в РФ и зарубежных странах. Факторы, определяющие особенности воспроизводства населения.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Рождаемость и фертильность (плодовитость), методика изучения, общие и специальные показатели. Влияние </w:t>
      </w:r>
      <w:proofErr w:type="gramStart"/>
      <w:r w:rsidRPr="0015672A">
        <w:rPr>
          <w:rFonts w:ascii="Times New Roman" w:hAnsi="Times New Roman" w:cs="Times New Roman"/>
          <w:sz w:val="22"/>
          <w:szCs w:val="22"/>
        </w:rPr>
        <w:t>медико-социальных</w:t>
      </w:r>
      <w:proofErr w:type="gramEnd"/>
      <w:r w:rsidRPr="0015672A">
        <w:rPr>
          <w:rFonts w:ascii="Times New Roman" w:hAnsi="Times New Roman" w:cs="Times New Roman"/>
          <w:sz w:val="22"/>
          <w:szCs w:val="22"/>
        </w:rPr>
        <w:t xml:space="preserve"> факторов на их уровень и тенденции: условия и образ жизни, </w:t>
      </w:r>
      <w:proofErr w:type="spellStart"/>
      <w:r w:rsidRPr="0015672A">
        <w:rPr>
          <w:rFonts w:ascii="Times New Roman" w:hAnsi="Times New Roman" w:cs="Times New Roman"/>
          <w:sz w:val="22"/>
          <w:szCs w:val="22"/>
        </w:rPr>
        <w:t>возрастно</w:t>
      </w:r>
      <w:proofErr w:type="spellEnd"/>
      <w:r w:rsidRPr="0015672A">
        <w:rPr>
          <w:rFonts w:ascii="Times New Roman" w:hAnsi="Times New Roman" w:cs="Times New Roman"/>
          <w:sz w:val="22"/>
          <w:szCs w:val="22"/>
        </w:rPr>
        <w:t xml:space="preserve"> – половая структура населения, состояние его здоровья, уровень образования и культуры, организация медицинской помощи. Реализация репродуктивной функции.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Смертность населения, методика изучения, общие и повозрастные показатели. Младенческая и перинатальная смертность, их основные причины. Понятие о предотвратимой смертности. </w:t>
      </w:r>
      <w:proofErr w:type="spellStart"/>
      <w:r w:rsidRPr="0015672A">
        <w:rPr>
          <w:rFonts w:ascii="Times New Roman" w:hAnsi="Times New Roman" w:cs="Times New Roman"/>
          <w:sz w:val="22"/>
          <w:szCs w:val="22"/>
        </w:rPr>
        <w:t>Свехсмертность</w:t>
      </w:r>
      <w:proofErr w:type="spellEnd"/>
      <w:r w:rsidRPr="0015672A">
        <w:rPr>
          <w:rFonts w:ascii="Times New Roman" w:hAnsi="Times New Roman" w:cs="Times New Roman"/>
          <w:sz w:val="22"/>
          <w:szCs w:val="22"/>
        </w:rPr>
        <w:t xml:space="preserve">. Материнская смертность как </w:t>
      </w:r>
      <w:proofErr w:type="spellStart"/>
      <w:proofErr w:type="gramStart"/>
      <w:r w:rsidRPr="0015672A">
        <w:rPr>
          <w:rFonts w:ascii="Times New Roman" w:hAnsi="Times New Roman" w:cs="Times New Roman"/>
          <w:sz w:val="22"/>
          <w:szCs w:val="22"/>
        </w:rPr>
        <w:t>медико</w:t>
      </w:r>
      <w:proofErr w:type="spellEnd"/>
      <w:r w:rsidRPr="0015672A">
        <w:rPr>
          <w:rFonts w:ascii="Times New Roman" w:hAnsi="Times New Roman" w:cs="Times New Roman"/>
          <w:sz w:val="22"/>
          <w:szCs w:val="22"/>
        </w:rPr>
        <w:t xml:space="preserve"> – социальная</w:t>
      </w:r>
      <w:proofErr w:type="gramEnd"/>
      <w:r w:rsidRPr="0015672A">
        <w:rPr>
          <w:rFonts w:ascii="Times New Roman" w:hAnsi="Times New Roman" w:cs="Times New Roman"/>
          <w:sz w:val="22"/>
          <w:szCs w:val="22"/>
        </w:rPr>
        <w:t xml:space="preserve"> проблема. Методика изучения, уровень, тенденции; факторы, влияющие на материнскую смертность. Факторы, влияющие на уровень и тенденции общих и специальных показателей смертности.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Средняя продолжительность предстоящей жизни. Динамика показателей средней продолжительности предстоящей жизни всего населения, мужчин и женщин в различных странах, факторы, влияющие на нее.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Естественный прирост населения, факторы на него влияющие. Противоестественная убыль населения.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Семья как объект демографической политики. Роль семьи в формировании здоровья. </w:t>
      </w:r>
      <w:proofErr w:type="gramStart"/>
      <w:r w:rsidRPr="0015672A">
        <w:rPr>
          <w:rFonts w:ascii="Times New Roman" w:hAnsi="Times New Roman" w:cs="Times New Roman"/>
          <w:sz w:val="22"/>
          <w:szCs w:val="22"/>
        </w:rPr>
        <w:t>Медико-социальные</w:t>
      </w:r>
      <w:proofErr w:type="gramEnd"/>
      <w:r w:rsidRPr="0015672A">
        <w:rPr>
          <w:rFonts w:ascii="Times New Roman" w:hAnsi="Times New Roman" w:cs="Times New Roman"/>
          <w:sz w:val="22"/>
          <w:szCs w:val="22"/>
        </w:rPr>
        <w:t xml:space="preserve"> исследования семей. Планирование семьи. Браки и разводы, их </w:t>
      </w:r>
      <w:proofErr w:type="gramStart"/>
      <w:r w:rsidRPr="0015672A">
        <w:rPr>
          <w:rFonts w:ascii="Times New Roman" w:hAnsi="Times New Roman" w:cs="Times New Roman"/>
          <w:sz w:val="22"/>
          <w:szCs w:val="22"/>
        </w:rPr>
        <w:t>медико-социальное</w:t>
      </w:r>
      <w:proofErr w:type="gramEnd"/>
      <w:r w:rsidRPr="0015672A">
        <w:rPr>
          <w:rFonts w:ascii="Times New Roman" w:hAnsi="Times New Roman" w:cs="Times New Roman"/>
          <w:sz w:val="22"/>
          <w:szCs w:val="22"/>
        </w:rPr>
        <w:t xml:space="preserve"> значение.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Анализ теоретических концепций народонаселения. Демографические прогнозы. Демографическая политика, основные направления в различных странах.</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Использование демографических показателей в практической деятельности врача, их значение для оценки деятельности органов и учреждений здравоохранения.</w:t>
      </w:r>
    </w:p>
    <w:p w:rsidR="0015672A" w:rsidRPr="0015672A" w:rsidRDefault="0015672A" w:rsidP="0015672A">
      <w:pPr>
        <w:pStyle w:val="5"/>
        <w:spacing w:before="0" w:after="0"/>
        <w:jc w:val="both"/>
        <w:rPr>
          <w:i w:val="0"/>
          <w:sz w:val="22"/>
          <w:szCs w:val="22"/>
        </w:rPr>
      </w:pPr>
    </w:p>
    <w:p w:rsidR="0015672A" w:rsidRPr="0015672A" w:rsidRDefault="0015672A" w:rsidP="0015672A">
      <w:pPr>
        <w:pStyle w:val="5"/>
        <w:spacing w:before="0" w:after="0"/>
        <w:jc w:val="both"/>
        <w:rPr>
          <w:i w:val="0"/>
          <w:sz w:val="22"/>
          <w:szCs w:val="22"/>
        </w:rPr>
      </w:pPr>
      <w:r w:rsidRPr="0015672A">
        <w:rPr>
          <w:i w:val="0"/>
          <w:sz w:val="22"/>
          <w:szCs w:val="22"/>
        </w:rPr>
        <w:t>7. Первичная медико-санитарная помощь</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Первичная медико-санитарная помощь (ПМСП) - первый этап не</w:t>
      </w:r>
      <w:r w:rsidRPr="0015672A">
        <w:rPr>
          <w:rFonts w:ascii="Times New Roman" w:hAnsi="Times New Roman" w:cs="Times New Roman"/>
          <w:sz w:val="22"/>
          <w:szCs w:val="22"/>
        </w:rPr>
        <w:softHyphen/>
        <w:t>прерывного процесса охраны здоровья населения. Декларация конферен</w:t>
      </w:r>
      <w:r w:rsidRPr="0015672A">
        <w:rPr>
          <w:rFonts w:ascii="Times New Roman" w:hAnsi="Times New Roman" w:cs="Times New Roman"/>
          <w:sz w:val="22"/>
          <w:szCs w:val="22"/>
        </w:rPr>
        <w:softHyphen/>
        <w:t xml:space="preserve">ции по первичной медико-санитарной помощи (Алма-Ата, </w:t>
      </w:r>
      <w:smartTag w:uri="urn:schemas-microsoft-com:office:smarttags" w:element="metricconverter">
        <w:smartTagPr>
          <w:attr w:name="ProductID" w:val="1978 г"/>
        </w:smartTagPr>
        <w:r w:rsidRPr="0015672A">
          <w:rPr>
            <w:rFonts w:ascii="Times New Roman" w:hAnsi="Times New Roman" w:cs="Times New Roman"/>
            <w:sz w:val="22"/>
            <w:szCs w:val="22"/>
          </w:rPr>
          <w:t>1978 г</w:t>
        </w:r>
      </w:smartTag>
      <w:r w:rsidRPr="0015672A">
        <w:rPr>
          <w:rFonts w:ascii="Times New Roman" w:hAnsi="Times New Roman" w:cs="Times New Roman"/>
          <w:sz w:val="22"/>
          <w:szCs w:val="22"/>
        </w:rPr>
        <w:t>.). Прин</w:t>
      </w:r>
      <w:r w:rsidRPr="0015672A">
        <w:rPr>
          <w:rFonts w:ascii="Times New Roman" w:hAnsi="Times New Roman" w:cs="Times New Roman"/>
          <w:sz w:val="22"/>
          <w:szCs w:val="22"/>
        </w:rPr>
        <w:softHyphen/>
        <w:t>ципы ПМСП: справедливость и равенство в распределении и доступности слу</w:t>
      </w:r>
      <w:proofErr w:type="gramStart"/>
      <w:r w:rsidRPr="0015672A">
        <w:rPr>
          <w:rFonts w:ascii="Times New Roman" w:hAnsi="Times New Roman" w:cs="Times New Roman"/>
          <w:sz w:val="22"/>
          <w:szCs w:val="22"/>
        </w:rPr>
        <w:t>жб здр</w:t>
      </w:r>
      <w:proofErr w:type="gramEnd"/>
      <w:r w:rsidRPr="0015672A">
        <w:rPr>
          <w:rFonts w:ascii="Times New Roman" w:hAnsi="Times New Roman" w:cs="Times New Roman"/>
          <w:sz w:val="22"/>
          <w:szCs w:val="22"/>
        </w:rPr>
        <w:t>авоохранения; активное участие населения в развитии здраво</w:t>
      </w:r>
      <w:r w:rsidRPr="0015672A">
        <w:rPr>
          <w:rFonts w:ascii="Times New Roman" w:hAnsi="Times New Roman" w:cs="Times New Roman"/>
          <w:sz w:val="22"/>
          <w:szCs w:val="22"/>
        </w:rPr>
        <w:softHyphen/>
        <w:t>охранения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направления ПМСП: гигиеническое обучение и воспитание населения, содействие обеспечению рациональным питани</w:t>
      </w:r>
      <w:r w:rsidRPr="0015672A">
        <w:rPr>
          <w:rFonts w:ascii="Times New Roman" w:hAnsi="Times New Roman" w:cs="Times New Roman"/>
          <w:sz w:val="22"/>
          <w:szCs w:val="22"/>
        </w:rPr>
        <w:softHyphen/>
        <w:t>ем, доброкачественным водоснабжением, иммунизация населения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Организационная теория ПМСП: уровни ПМСП, содержание и объем медицинской помощи на каждом уровне и др.</w:t>
      </w:r>
    </w:p>
    <w:p w:rsidR="0015672A" w:rsidRPr="0015672A" w:rsidRDefault="0015672A" w:rsidP="0015672A">
      <w:pPr>
        <w:pStyle w:val="a7"/>
        <w:spacing w:after="0"/>
        <w:ind w:left="0"/>
        <w:jc w:val="both"/>
        <w:rPr>
          <w:sz w:val="22"/>
          <w:szCs w:val="22"/>
        </w:rPr>
      </w:pPr>
      <w:r w:rsidRPr="0015672A">
        <w:rPr>
          <w:sz w:val="22"/>
          <w:szCs w:val="22"/>
        </w:rPr>
        <w:t>Критерии оценки деятельности по организации ПМСП (доля ВВП, расходуемая на нужды здравоохранения, уровень младенческой смертно</w:t>
      </w:r>
      <w:r w:rsidRPr="0015672A">
        <w:rPr>
          <w:sz w:val="22"/>
          <w:szCs w:val="22"/>
        </w:rPr>
        <w:softHyphen/>
        <w:t>сти и средней продолжительности предстоящей жизни, доступность ПМСП и др.). Вопросы ПМСП в "Основах законодательства РФ об охране здоровья граждан</w:t>
      </w:r>
      <w:proofErr w:type="gramStart"/>
      <w:r w:rsidRPr="0015672A">
        <w:rPr>
          <w:sz w:val="22"/>
          <w:szCs w:val="22"/>
        </w:rPr>
        <w:t xml:space="preserve"> )</w:t>
      </w:r>
      <w:proofErr w:type="gramEnd"/>
      <w:r w:rsidRPr="0015672A">
        <w:rPr>
          <w:sz w:val="22"/>
          <w:szCs w:val="22"/>
        </w:rPr>
        <w:t xml:space="preserve">". </w:t>
      </w:r>
    </w:p>
    <w:p w:rsidR="0015672A" w:rsidRPr="0015672A" w:rsidRDefault="0015672A" w:rsidP="0015672A">
      <w:pPr>
        <w:pStyle w:val="a7"/>
        <w:spacing w:after="0"/>
        <w:ind w:left="0"/>
        <w:jc w:val="both"/>
        <w:rPr>
          <w:sz w:val="22"/>
          <w:szCs w:val="22"/>
        </w:rPr>
      </w:pPr>
      <w:r w:rsidRPr="0015672A">
        <w:rPr>
          <w:sz w:val="22"/>
          <w:szCs w:val="22"/>
        </w:rPr>
        <w:t xml:space="preserve">Перспективы развития и совершенствования ПМСП.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Организация амбулаторно-поликлинической помощи населению. Основные принципы организации амбулаторно-поликлинической помощи: участковый принцип на основе свободы выбора врача (семейного, врача общей практики, участкового), взаимодействие между врачами и </w:t>
      </w:r>
      <w:r w:rsidRPr="0015672A">
        <w:rPr>
          <w:rFonts w:ascii="Times New Roman" w:hAnsi="Times New Roman" w:cs="Times New Roman"/>
          <w:sz w:val="22"/>
          <w:szCs w:val="22"/>
        </w:rPr>
        <w:lastRenderedPageBreak/>
        <w:t xml:space="preserve">структурными подразделениями поликлиник и амбулаторий, профилактическая направленность в работе амбулаторно-профилактических учреждений, преемственность и взаимосвязь в работе амбулаторно-поликлинических и других учреждений ЛПП. </w:t>
      </w:r>
    </w:p>
    <w:p w:rsidR="0015672A" w:rsidRPr="0015672A" w:rsidRDefault="0015672A" w:rsidP="0015672A">
      <w:pPr>
        <w:pStyle w:val="a7"/>
        <w:spacing w:after="0"/>
        <w:ind w:left="0"/>
        <w:jc w:val="both"/>
        <w:rPr>
          <w:sz w:val="22"/>
          <w:szCs w:val="22"/>
        </w:rPr>
      </w:pPr>
      <w:proofErr w:type="gramStart"/>
      <w:r w:rsidRPr="0015672A">
        <w:rPr>
          <w:sz w:val="22"/>
          <w:szCs w:val="22"/>
        </w:rPr>
        <w:t>Основные амбулаторно-поликлинические учреждения: поликлиника, поликлиническое отделение городской больницы, поликлинические отделения диспансеров, стоматологическая поликлиника, женская консультация, амбулатории участковых больниц; структура, задачи, направления деятельности.</w:t>
      </w:r>
      <w:proofErr w:type="gramEnd"/>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Поликлиника, ее роль в организации медицинской помощи населе</w:t>
      </w:r>
      <w:r w:rsidRPr="0015672A">
        <w:rPr>
          <w:rFonts w:ascii="Times New Roman" w:hAnsi="Times New Roman" w:cs="Times New Roman"/>
          <w:sz w:val="22"/>
          <w:szCs w:val="22"/>
        </w:rPr>
        <w:softHyphen/>
        <w:t xml:space="preserve">нию и изучении его здоровья. Основные функции поликлиники: оказание квалифицированной специализированной медицинской помощи, проведение комплекса профилактических мероприятий, включая диспансеризацию населения, санитарно-гигиеническое воспитание населения, анализ деятельности и изучение здоровья населения и здравоохранения.  </w:t>
      </w:r>
      <w:proofErr w:type="gramStart"/>
      <w:r w:rsidRPr="0015672A">
        <w:rPr>
          <w:rFonts w:ascii="Times New Roman" w:hAnsi="Times New Roman" w:cs="Times New Roman"/>
          <w:sz w:val="22"/>
          <w:szCs w:val="22"/>
        </w:rPr>
        <w:t>Организационная структура по</w:t>
      </w:r>
      <w:r w:rsidRPr="0015672A">
        <w:rPr>
          <w:rFonts w:ascii="Times New Roman" w:hAnsi="Times New Roman" w:cs="Times New Roman"/>
          <w:sz w:val="22"/>
          <w:szCs w:val="22"/>
        </w:rPr>
        <w:softHyphen/>
        <w:t>ликлиники: регистратура, отделение профилактики, лечебно-профилактические подразделения (кабинет участкового врача терапевта, кабинеты специалистов /хирурга, невропатолога, офтальмолога и др./, физиотерапевтическое отделение), диагностические подразделения, отделение восстановительного лечения и реабилитации, административно-хозяйственная часть.</w:t>
      </w:r>
      <w:proofErr w:type="gramEnd"/>
      <w:r w:rsidRPr="0015672A">
        <w:rPr>
          <w:rFonts w:ascii="Times New Roman" w:hAnsi="Times New Roman" w:cs="Times New Roman"/>
          <w:sz w:val="22"/>
          <w:szCs w:val="22"/>
        </w:rPr>
        <w:t xml:space="preserve"> Организация работы поликлиник в условиях медицинского страхования.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Организация приема пациентов с лечебной, диагностической, про</w:t>
      </w:r>
      <w:r w:rsidRPr="0015672A">
        <w:rPr>
          <w:rFonts w:ascii="Times New Roman" w:hAnsi="Times New Roman" w:cs="Times New Roman"/>
          <w:sz w:val="22"/>
          <w:szCs w:val="22"/>
        </w:rPr>
        <w:softHyphen/>
        <w:t>филактической целями. Регистратура, ее назначение.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Участковый принцип поликлинического обслуживания, его значение и реализация в современных условиях. Функции участковых врачей и ме</w:t>
      </w:r>
      <w:r w:rsidRPr="0015672A">
        <w:rPr>
          <w:rFonts w:ascii="Times New Roman" w:hAnsi="Times New Roman" w:cs="Times New Roman"/>
          <w:sz w:val="22"/>
          <w:szCs w:val="22"/>
        </w:rPr>
        <w:softHyphen/>
        <w:t>дицинских сестер.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Организация неотложной медицинской помощи.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Лечебно-диагностическая деятельность поликлиники. Работа участ</w:t>
      </w:r>
      <w:r w:rsidRPr="0015672A">
        <w:rPr>
          <w:rFonts w:ascii="Times New Roman" w:hAnsi="Times New Roman" w:cs="Times New Roman"/>
          <w:sz w:val="22"/>
          <w:szCs w:val="22"/>
        </w:rPr>
        <w:softHyphen/>
        <w:t xml:space="preserve">ковых врачей и врачей-специалистов. Взаимосвязь и преемственность с другими учреждениями ЛПП (больницами, диспансерами и др.).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Лечебно-диагностические вспомогательные подразделения (клини</w:t>
      </w:r>
      <w:r w:rsidRPr="0015672A">
        <w:rPr>
          <w:rFonts w:ascii="Times New Roman" w:hAnsi="Times New Roman" w:cs="Times New Roman"/>
          <w:sz w:val="22"/>
          <w:szCs w:val="22"/>
        </w:rPr>
        <w:softHyphen/>
        <w:t>ческая и биохимическая лаборатории, кабинет функциональной диагно</w:t>
      </w:r>
      <w:r w:rsidRPr="0015672A">
        <w:rPr>
          <w:rFonts w:ascii="Times New Roman" w:hAnsi="Times New Roman" w:cs="Times New Roman"/>
          <w:sz w:val="22"/>
          <w:szCs w:val="22"/>
        </w:rPr>
        <w:softHyphen/>
        <w:t>стики, рентгеновский кабинет, кабинет (отделение) восстановительного лечения и др.) и их значение для обеспечения ЛПП населению.</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Профилактическая работа поликлиники. Диспансерный метод в ра</w:t>
      </w:r>
      <w:r w:rsidRPr="0015672A">
        <w:rPr>
          <w:rFonts w:ascii="Times New Roman" w:hAnsi="Times New Roman" w:cs="Times New Roman"/>
          <w:sz w:val="22"/>
          <w:szCs w:val="22"/>
        </w:rPr>
        <w:softHyphen/>
        <w:t>боте поликлиники, его элементы: активное выявление больных в ранних, начальных стадиях заболевания; взятие на диспансерный учет больных, а также лиц с факторами риска заболеваний; динамические наблюдение за ними; проведение комплекса лечебно-оздоровительных мероприятий</w:t>
      </w:r>
      <w:r w:rsidRPr="0015672A">
        <w:rPr>
          <w:rFonts w:ascii="Times New Roman" w:hAnsi="Times New Roman" w:cs="Times New Roman"/>
          <w:b/>
          <w:sz w:val="22"/>
          <w:szCs w:val="22"/>
        </w:rPr>
        <w:t xml:space="preserve"> </w:t>
      </w:r>
      <w:r w:rsidRPr="0015672A">
        <w:rPr>
          <w:rFonts w:ascii="Times New Roman" w:hAnsi="Times New Roman" w:cs="Times New Roman"/>
          <w:sz w:val="22"/>
          <w:szCs w:val="22"/>
        </w:rPr>
        <w:t xml:space="preserve">по укреплению и восстановлению здоровья </w:t>
      </w:r>
      <w:proofErr w:type="spellStart"/>
      <w:r w:rsidRPr="0015672A">
        <w:rPr>
          <w:rFonts w:ascii="Times New Roman" w:hAnsi="Times New Roman" w:cs="Times New Roman"/>
          <w:sz w:val="22"/>
          <w:szCs w:val="22"/>
        </w:rPr>
        <w:t>диспансеризуемых</w:t>
      </w:r>
      <w:proofErr w:type="spellEnd"/>
      <w:r w:rsidRPr="0015672A">
        <w:rPr>
          <w:rFonts w:ascii="Times New Roman" w:hAnsi="Times New Roman" w:cs="Times New Roman"/>
          <w:sz w:val="22"/>
          <w:szCs w:val="22"/>
        </w:rPr>
        <w:t>, предупреждению новых заболеваний, рациональ</w:t>
      </w:r>
      <w:r w:rsidRPr="0015672A">
        <w:rPr>
          <w:rFonts w:ascii="Times New Roman" w:hAnsi="Times New Roman" w:cs="Times New Roman"/>
          <w:sz w:val="22"/>
          <w:szCs w:val="22"/>
        </w:rPr>
        <w:softHyphen/>
        <w:t>ному трудоустройству, социально-трудовой реабилитации и др.</w:t>
      </w:r>
    </w:p>
    <w:p w:rsidR="0015672A" w:rsidRPr="0015672A" w:rsidRDefault="0015672A" w:rsidP="0015672A">
      <w:pPr>
        <w:pStyle w:val="35"/>
        <w:spacing w:after="0"/>
        <w:ind w:left="0"/>
        <w:jc w:val="both"/>
        <w:rPr>
          <w:sz w:val="22"/>
          <w:szCs w:val="22"/>
        </w:rPr>
      </w:pPr>
      <w:r w:rsidRPr="0015672A">
        <w:rPr>
          <w:sz w:val="22"/>
          <w:szCs w:val="22"/>
        </w:rPr>
        <w:t>Профилактические осмотры (предварительные, периодические, це</w:t>
      </w:r>
      <w:r w:rsidRPr="0015672A">
        <w:rPr>
          <w:sz w:val="22"/>
          <w:szCs w:val="22"/>
        </w:rPr>
        <w:softHyphen/>
        <w:t>левые) – важный элемент организации диспансерного наблюдения. Отделение профилактики. Роль поликлиники в формировании здорового образа жизни.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Санитарно-противоэпидемическая деятельность поликлиники. Ин</w:t>
      </w:r>
      <w:r w:rsidRPr="0015672A">
        <w:rPr>
          <w:rFonts w:ascii="Times New Roman" w:hAnsi="Times New Roman" w:cs="Times New Roman"/>
          <w:sz w:val="22"/>
          <w:szCs w:val="22"/>
        </w:rPr>
        <w:softHyphen/>
        <w:t>фекционный кабинет поликлиники (функции, организация работы). Связь поликлиники с центром санитарно-эпидемиологического надзора и дру</w:t>
      </w:r>
      <w:r w:rsidRPr="0015672A">
        <w:rPr>
          <w:rFonts w:ascii="Times New Roman" w:hAnsi="Times New Roman" w:cs="Times New Roman"/>
          <w:sz w:val="22"/>
          <w:szCs w:val="22"/>
        </w:rPr>
        <w:softHyphen/>
        <w:t>гими санитарно-профилактическими учреждениями.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Совер</w:t>
      </w:r>
      <w:r w:rsidRPr="0015672A">
        <w:rPr>
          <w:rFonts w:ascii="Times New Roman" w:hAnsi="Times New Roman" w:cs="Times New Roman"/>
          <w:sz w:val="22"/>
          <w:szCs w:val="22"/>
        </w:rPr>
        <w:softHyphen/>
        <w:t>шенствование амбулаторно-поликлинической помощи. Реформирование первичной медицинской помощи по принципу врача общей практики. Виды общей практики (сольная, партнерство, групповая). Врач общей практики (семейный врач): определение, организация работы, взаимодей</w:t>
      </w:r>
      <w:r w:rsidRPr="0015672A">
        <w:rPr>
          <w:rFonts w:ascii="Times New Roman" w:hAnsi="Times New Roman" w:cs="Times New Roman"/>
          <w:sz w:val="22"/>
          <w:szCs w:val="22"/>
        </w:rPr>
        <w:softHyphen/>
        <w:t>ствие с врачами-специалистами.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Диагностические центры, их функции, организация рабо</w:t>
      </w:r>
      <w:r w:rsidRPr="0015672A">
        <w:rPr>
          <w:rFonts w:ascii="Times New Roman" w:hAnsi="Times New Roman" w:cs="Times New Roman"/>
          <w:sz w:val="22"/>
          <w:szCs w:val="22"/>
        </w:rPr>
        <w:softHyphen/>
        <w:t>ты.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Диспансеры (противотуберкулезный, кожно-венерологический, он</w:t>
      </w:r>
      <w:r w:rsidRPr="0015672A">
        <w:rPr>
          <w:rFonts w:ascii="Times New Roman" w:hAnsi="Times New Roman" w:cs="Times New Roman"/>
          <w:sz w:val="22"/>
          <w:szCs w:val="22"/>
        </w:rPr>
        <w:softHyphen/>
        <w:t>кологический, психоневрологический, наркологический и др.); функции и организация работы.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показатели деятельности амбулаторно-поликлинических учреждений: укомплектованность, коэффициент совместительства, охват диспансерным наблюдением, его регулярность, частота расхождений поликлинических и клинических диагнозов, первичная инвалидность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Организация скорой медицинской помощи. Скорая медицинская помощь (СМП): определение, основные принципы организации службы (территориальное обслуживание, полная круглосуточная доступность, своевременность, преемственность и взаимосвязь, </w:t>
      </w:r>
      <w:proofErr w:type="spellStart"/>
      <w:r w:rsidRPr="0015672A">
        <w:rPr>
          <w:rFonts w:ascii="Times New Roman" w:hAnsi="Times New Roman" w:cs="Times New Roman"/>
          <w:sz w:val="22"/>
          <w:szCs w:val="22"/>
        </w:rPr>
        <w:t>этапность</w:t>
      </w:r>
      <w:proofErr w:type="spellEnd"/>
      <w:r w:rsidRPr="0015672A">
        <w:rPr>
          <w:rFonts w:ascii="Times New Roman" w:hAnsi="Times New Roman" w:cs="Times New Roman"/>
          <w:sz w:val="22"/>
          <w:szCs w:val="22"/>
        </w:rPr>
        <w:t>).</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Этапы скорой медицинской помощи: </w:t>
      </w:r>
      <w:proofErr w:type="spellStart"/>
      <w:r w:rsidRPr="0015672A">
        <w:rPr>
          <w:rFonts w:ascii="Times New Roman" w:hAnsi="Times New Roman" w:cs="Times New Roman"/>
          <w:sz w:val="22"/>
          <w:szCs w:val="22"/>
        </w:rPr>
        <w:t>догоспитальный</w:t>
      </w:r>
      <w:proofErr w:type="spellEnd"/>
      <w:r w:rsidRPr="0015672A">
        <w:rPr>
          <w:rFonts w:ascii="Times New Roman" w:hAnsi="Times New Roman" w:cs="Times New Roman"/>
          <w:sz w:val="22"/>
          <w:szCs w:val="22"/>
        </w:rPr>
        <w:t xml:space="preserve"> (стан</w:t>
      </w:r>
      <w:r w:rsidRPr="0015672A">
        <w:rPr>
          <w:rFonts w:ascii="Times New Roman" w:hAnsi="Times New Roman" w:cs="Times New Roman"/>
          <w:sz w:val="22"/>
          <w:szCs w:val="22"/>
        </w:rPr>
        <w:softHyphen/>
        <w:t xml:space="preserve">ции, подстанции, выездные бригады) и </w:t>
      </w:r>
      <w:proofErr w:type="gramStart"/>
      <w:r w:rsidRPr="0015672A">
        <w:rPr>
          <w:rFonts w:ascii="Times New Roman" w:hAnsi="Times New Roman" w:cs="Times New Roman"/>
          <w:sz w:val="22"/>
          <w:szCs w:val="22"/>
        </w:rPr>
        <w:t>госпитальный</w:t>
      </w:r>
      <w:proofErr w:type="gramEnd"/>
      <w:r w:rsidRPr="0015672A">
        <w:rPr>
          <w:rFonts w:ascii="Times New Roman" w:hAnsi="Times New Roman" w:cs="Times New Roman"/>
          <w:sz w:val="22"/>
          <w:szCs w:val="22"/>
        </w:rPr>
        <w:t xml:space="preserve"> (БСМП - больницы скорой медицинской помощи). </w:t>
      </w:r>
      <w:proofErr w:type="gramStart"/>
      <w:r w:rsidRPr="0015672A">
        <w:rPr>
          <w:rFonts w:ascii="Times New Roman" w:hAnsi="Times New Roman" w:cs="Times New Roman"/>
          <w:sz w:val="22"/>
          <w:szCs w:val="22"/>
        </w:rPr>
        <w:t xml:space="preserve">Основные задачи учреждений СМП: оказание круглосуточной СМП взрослому и детскому населению, ликвидация медицинских </w:t>
      </w:r>
      <w:r w:rsidRPr="0015672A">
        <w:rPr>
          <w:rFonts w:ascii="Times New Roman" w:hAnsi="Times New Roman" w:cs="Times New Roman"/>
          <w:sz w:val="22"/>
          <w:szCs w:val="22"/>
        </w:rPr>
        <w:lastRenderedPageBreak/>
        <w:t>последствий чрезвычайных ситуаций, транспортировка больных по заявкам медицинских учреждений, изучение и анализ причин возникновения состояний, требующих оказания СМП, разработка мер по устранению этих причин, взаимодействие между структурными подразделениями СМП, преемственность и взаимосвязь в работе СМП с другими учреждениями ЛПП.</w:t>
      </w:r>
      <w:proofErr w:type="gramEnd"/>
      <w:r w:rsidRPr="0015672A">
        <w:rPr>
          <w:rFonts w:ascii="Times New Roman" w:hAnsi="Times New Roman" w:cs="Times New Roman"/>
          <w:sz w:val="22"/>
          <w:szCs w:val="22"/>
        </w:rPr>
        <w:t xml:space="preserve"> Фак</w:t>
      </w:r>
      <w:r w:rsidRPr="0015672A">
        <w:rPr>
          <w:rFonts w:ascii="Times New Roman" w:hAnsi="Times New Roman" w:cs="Times New Roman"/>
          <w:sz w:val="22"/>
          <w:szCs w:val="22"/>
        </w:rPr>
        <w:softHyphen/>
        <w:t>торы, определяющие уровень обращаемости населения за СМП.</w:t>
      </w:r>
    </w:p>
    <w:p w:rsidR="0015672A" w:rsidRPr="0015672A" w:rsidRDefault="0015672A" w:rsidP="0015672A">
      <w:pPr>
        <w:pStyle w:val="5"/>
        <w:spacing w:before="0" w:after="0"/>
        <w:jc w:val="both"/>
        <w:rPr>
          <w:i w:val="0"/>
          <w:sz w:val="22"/>
          <w:szCs w:val="22"/>
        </w:rPr>
      </w:pPr>
      <w:r w:rsidRPr="0015672A">
        <w:rPr>
          <w:i w:val="0"/>
          <w:sz w:val="22"/>
          <w:szCs w:val="22"/>
        </w:rPr>
        <w:t>8. Организация стационарной помощи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принципы организации стационарной помощи: специализация по видам и этапам медицинской помощи (в том числе и при оперативных вмешательствах), круглосуточное квалифицированное лечение и наблюдение больных, использование высоких технологий в работе стационарных медицинских учреждений.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виды медицинских организаций, оказывающих стационар</w:t>
      </w:r>
      <w:r w:rsidRPr="0015672A">
        <w:rPr>
          <w:rFonts w:ascii="Times New Roman" w:hAnsi="Times New Roman" w:cs="Times New Roman"/>
          <w:sz w:val="22"/>
          <w:szCs w:val="22"/>
        </w:rPr>
        <w:softHyphen/>
        <w:t>ную помощь: больницы, самостоятельные и объединенные с поликлини</w:t>
      </w:r>
      <w:r w:rsidRPr="0015672A">
        <w:rPr>
          <w:rFonts w:ascii="Times New Roman" w:hAnsi="Times New Roman" w:cs="Times New Roman"/>
          <w:sz w:val="22"/>
          <w:szCs w:val="22"/>
        </w:rPr>
        <w:softHyphen/>
        <w:t>кой, стационарные отделения диспансеров, больницы (госпитали) в сис</w:t>
      </w:r>
      <w:r w:rsidRPr="0015672A">
        <w:rPr>
          <w:rFonts w:ascii="Times New Roman" w:hAnsi="Times New Roman" w:cs="Times New Roman"/>
          <w:sz w:val="22"/>
          <w:szCs w:val="22"/>
        </w:rPr>
        <w:softHyphen/>
        <w:t>теме МВД, МПС и других ведомств, клиники научно-исследо</w:t>
      </w:r>
      <w:r w:rsidRPr="0015672A">
        <w:rPr>
          <w:rFonts w:ascii="Times New Roman" w:hAnsi="Times New Roman" w:cs="Times New Roman"/>
          <w:sz w:val="22"/>
          <w:szCs w:val="22"/>
        </w:rPr>
        <w:softHyphen/>
        <w:t>вательских институтов и медицинских вузов и др.</w:t>
      </w:r>
    </w:p>
    <w:p w:rsidR="0015672A" w:rsidRPr="0015672A" w:rsidRDefault="0015672A" w:rsidP="0015672A">
      <w:pPr>
        <w:jc w:val="both"/>
        <w:rPr>
          <w:rFonts w:ascii="Times New Roman" w:hAnsi="Times New Roman" w:cs="Times New Roman"/>
          <w:sz w:val="22"/>
          <w:szCs w:val="22"/>
        </w:rPr>
      </w:pPr>
      <w:proofErr w:type="gramStart"/>
      <w:r w:rsidRPr="0015672A">
        <w:rPr>
          <w:rFonts w:ascii="Times New Roman" w:hAnsi="Times New Roman" w:cs="Times New Roman"/>
          <w:sz w:val="22"/>
          <w:szCs w:val="22"/>
        </w:rPr>
        <w:t>Основные виды стационарных учреждений: многопрофильные больницы, спе</w:t>
      </w:r>
      <w:r w:rsidRPr="0015672A">
        <w:rPr>
          <w:rFonts w:ascii="Times New Roman" w:hAnsi="Times New Roman" w:cs="Times New Roman"/>
          <w:sz w:val="22"/>
          <w:szCs w:val="22"/>
        </w:rPr>
        <w:softHyphen/>
        <w:t>циализированные (скорой помощи, инфекционные, туберкулезные, пси</w:t>
      </w:r>
      <w:r w:rsidRPr="0015672A">
        <w:rPr>
          <w:rFonts w:ascii="Times New Roman" w:hAnsi="Times New Roman" w:cs="Times New Roman"/>
          <w:sz w:val="22"/>
          <w:szCs w:val="22"/>
        </w:rPr>
        <w:softHyphen/>
        <w:t>хиатрические, онкологические и др.).</w:t>
      </w:r>
      <w:proofErr w:type="gramEnd"/>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Объединенная городская больница. Структура: стационар и поликлиника. Преимущества и недостатки объ</w:t>
      </w:r>
      <w:r w:rsidRPr="0015672A">
        <w:rPr>
          <w:rFonts w:ascii="Times New Roman" w:hAnsi="Times New Roman" w:cs="Times New Roman"/>
          <w:sz w:val="22"/>
          <w:szCs w:val="22"/>
        </w:rPr>
        <w:softHyphen/>
        <w:t>единенных учреждений. Преемственность в деятельности поликлиник и стационаров.</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Стационар: функции, организационная структура. Порядок поступ</w:t>
      </w:r>
      <w:r w:rsidRPr="0015672A">
        <w:rPr>
          <w:rFonts w:ascii="Times New Roman" w:hAnsi="Times New Roman" w:cs="Times New Roman"/>
          <w:sz w:val="22"/>
          <w:szCs w:val="22"/>
        </w:rPr>
        <w:softHyphen/>
        <w:t>ления и выписки больных. Приемное отделение: структура, организация работы. Основные лечебно-диагностические отделения стационара (терапевтическое, хирургическое, неврологическое, лечебно-восстановительное и др.), функции и организация работы врачей, медицинских сестер и младшего медицинского персонала стацио</w:t>
      </w:r>
      <w:r w:rsidRPr="0015672A">
        <w:rPr>
          <w:rFonts w:ascii="Times New Roman" w:hAnsi="Times New Roman" w:cs="Times New Roman"/>
          <w:sz w:val="22"/>
          <w:szCs w:val="22"/>
        </w:rPr>
        <w:softHyphen/>
        <w:t xml:space="preserve">нара. </w:t>
      </w:r>
      <w:proofErr w:type="gramStart"/>
      <w:r w:rsidRPr="0015672A">
        <w:rPr>
          <w:rFonts w:ascii="Times New Roman" w:hAnsi="Times New Roman" w:cs="Times New Roman"/>
          <w:sz w:val="22"/>
          <w:szCs w:val="22"/>
        </w:rPr>
        <w:t>Вспомогательные подразделения (физиотерапевтическое, отделение ЛФК, рентгенологическое, лабораторное.</w:t>
      </w:r>
      <w:proofErr w:type="gramEnd"/>
      <w:r w:rsidRPr="0015672A">
        <w:rPr>
          <w:rFonts w:ascii="Times New Roman" w:hAnsi="Times New Roman" w:cs="Times New Roman"/>
          <w:sz w:val="22"/>
          <w:szCs w:val="22"/>
        </w:rPr>
        <w:t xml:space="preserve"> Организация патологоанатомической службы.</w:t>
      </w:r>
    </w:p>
    <w:p w:rsidR="0015672A" w:rsidRPr="0015672A" w:rsidRDefault="0015672A" w:rsidP="0015672A">
      <w:pPr>
        <w:jc w:val="both"/>
        <w:rPr>
          <w:rFonts w:ascii="Times New Roman" w:hAnsi="Times New Roman" w:cs="Times New Roman"/>
          <w:sz w:val="22"/>
          <w:szCs w:val="22"/>
        </w:rPr>
      </w:pPr>
      <w:proofErr w:type="spellStart"/>
      <w:r w:rsidRPr="0015672A">
        <w:rPr>
          <w:rFonts w:ascii="Times New Roman" w:hAnsi="Times New Roman" w:cs="Times New Roman"/>
          <w:sz w:val="22"/>
          <w:szCs w:val="22"/>
        </w:rPr>
        <w:t>Санитарно</w:t>
      </w:r>
      <w:proofErr w:type="spellEnd"/>
      <w:r w:rsidRPr="0015672A">
        <w:rPr>
          <w:rFonts w:ascii="Times New Roman" w:hAnsi="Times New Roman" w:cs="Times New Roman"/>
          <w:sz w:val="22"/>
          <w:szCs w:val="22"/>
        </w:rPr>
        <w:t xml:space="preserve"> - противоэпидемиологический режим больницы. Меро</w:t>
      </w:r>
      <w:r w:rsidRPr="0015672A">
        <w:rPr>
          <w:rFonts w:ascii="Times New Roman" w:hAnsi="Times New Roman" w:cs="Times New Roman"/>
          <w:sz w:val="22"/>
          <w:szCs w:val="22"/>
        </w:rPr>
        <w:softHyphen/>
        <w:t>приятия по борьбе с внутрибольничными инфекциями, особые требования к организации работы приемного отделения, инфекционных, родильных и детских отделений.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показатели деятельности стационара: среднегодовая занятость койки, средняя длительность пребывания больного, больничная летальность, послеоперационные осложнения, расхождение патологоанатомических и клинических диагнозов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Особенности организации работы стационара в условиях медицин</w:t>
      </w:r>
      <w:r w:rsidRPr="0015672A">
        <w:rPr>
          <w:rFonts w:ascii="Times New Roman" w:hAnsi="Times New Roman" w:cs="Times New Roman"/>
          <w:sz w:val="22"/>
          <w:szCs w:val="22"/>
        </w:rPr>
        <w:softHyphen/>
        <w:t>ского страхования.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Развитие стационарной помощи в условиях реформы здравоохране</w:t>
      </w:r>
      <w:r w:rsidRPr="0015672A">
        <w:rPr>
          <w:rFonts w:ascii="Times New Roman" w:hAnsi="Times New Roman" w:cs="Times New Roman"/>
          <w:sz w:val="22"/>
          <w:szCs w:val="22"/>
        </w:rPr>
        <w:softHyphen/>
        <w:t>ния. Альтернативные формы стационарной помощи: дневные стациона</w:t>
      </w:r>
      <w:r w:rsidRPr="0015672A">
        <w:rPr>
          <w:rFonts w:ascii="Times New Roman" w:hAnsi="Times New Roman" w:cs="Times New Roman"/>
          <w:sz w:val="22"/>
          <w:szCs w:val="22"/>
        </w:rPr>
        <w:softHyphen/>
        <w:t xml:space="preserve">ры, стационары на дому, центры амбулаторной хирургии. </w:t>
      </w:r>
      <w:proofErr w:type="gramStart"/>
      <w:r w:rsidRPr="0015672A">
        <w:rPr>
          <w:rFonts w:ascii="Times New Roman" w:hAnsi="Times New Roman" w:cs="Times New Roman"/>
          <w:sz w:val="22"/>
          <w:szCs w:val="22"/>
        </w:rPr>
        <w:t>Дифференциа</w:t>
      </w:r>
      <w:r w:rsidRPr="0015672A">
        <w:rPr>
          <w:rFonts w:ascii="Times New Roman" w:hAnsi="Times New Roman" w:cs="Times New Roman"/>
          <w:sz w:val="22"/>
          <w:szCs w:val="22"/>
        </w:rPr>
        <w:softHyphen/>
        <w:t>ция стационарной помощи по степени интенсивности лечения и ухода: больницы (отделения) интенсивного лечения, для долечивания, восстано</w:t>
      </w:r>
      <w:r w:rsidRPr="0015672A">
        <w:rPr>
          <w:rFonts w:ascii="Times New Roman" w:hAnsi="Times New Roman" w:cs="Times New Roman"/>
          <w:sz w:val="22"/>
          <w:szCs w:val="22"/>
        </w:rPr>
        <w:softHyphen/>
        <w:t>вительного лечения, медицинской реабилитации, медико-социальной по</w:t>
      </w:r>
      <w:r w:rsidRPr="0015672A">
        <w:rPr>
          <w:rFonts w:ascii="Times New Roman" w:hAnsi="Times New Roman" w:cs="Times New Roman"/>
          <w:sz w:val="22"/>
          <w:szCs w:val="22"/>
        </w:rPr>
        <w:softHyphen/>
        <w:t>мощи; больницы (дома, отделения) сестринского ухода.</w:t>
      </w:r>
      <w:proofErr w:type="gramEnd"/>
      <w:r w:rsidRPr="0015672A">
        <w:rPr>
          <w:rFonts w:ascii="Times New Roman" w:hAnsi="Times New Roman" w:cs="Times New Roman"/>
          <w:sz w:val="22"/>
          <w:szCs w:val="22"/>
        </w:rPr>
        <w:t xml:space="preserve"> Хосписы.</w:t>
      </w:r>
    </w:p>
    <w:p w:rsidR="0015672A" w:rsidRPr="0015672A" w:rsidRDefault="0015672A" w:rsidP="0015672A">
      <w:pPr>
        <w:pStyle w:val="5"/>
        <w:spacing w:before="0" w:after="0"/>
        <w:jc w:val="both"/>
        <w:rPr>
          <w:i w:val="0"/>
          <w:sz w:val="22"/>
          <w:szCs w:val="22"/>
        </w:rPr>
      </w:pPr>
      <w:r w:rsidRPr="0015672A">
        <w:rPr>
          <w:i w:val="0"/>
          <w:sz w:val="22"/>
          <w:szCs w:val="22"/>
        </w:rPr>
        <w:t>9. Организация медико-санитарной помощи работникам промышленных предприятий, строительства и транспорт.</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Особенности и основные формы организации медицинской помощи, </w:t>
      </w:r>
      <w:proofErr w:type="gramStart"/>
      <w:r w:rsidRPr="0015672A">
        <w:rPr>
          <w:rFonts w:ascii="Times New Roman" w:hAnsi="Times New Roman" w:cs="Times New Roman"/>
          <w:sz w:val="22"/>
          <w:szCs w:val="22"/>
        </w:rPr>
        <w:t>работающим</w:t>
      </w:r>
      <w:proofErr w:type="gramEnd"/>
      <w:r w:rsidRPr="0015672A">
        <w:rPr>
          <w:rFonts w:ascii="Times New Roman" w:hAnsi="Times New Roman" w:cs="Times New Roman"/>
          <w:sz w:val="22"/>
          <w:szCs w:val="22"/>
        </w:rPr>
        <w:t xml:space="preserve"> на промышленных предприятиях, в строительных организа</w:t>
      </w:r>
      <w:r w:rsidRPr="0015672A">
        <w:rPr>
          <w:rFonts w:ascii="Times New Roman" w:hAnsi="Times New Roman" w:cs="Times New Roman"/>
          <w:sz w:val="22"/>
          <w:szCs w:val="22"/>
        </w:rPr>
        <w:softHyphen/>
        <w:t>циях и на предприятиях транспорта: медицинская организация – медико-санитарная часть (МСЧ) промышленного предприятия, отделение по оказанию медицинской помощи работающим в территориальной поликлинике (врачебные и фельдшерские здравпункты).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Структура МСЧ: поликлиника, стационар, здравпункты, санаторий профилакторий. Цеховой участковый принцип работы.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Функции МСЧ: изучение состояния здоровья работающих, оказание квалифицированной специализированной медицинской помощи, участие в разработке и осуществлении оздоровительных мероприятий по снижению заболеваемости и временной утраты трудоспособности, оказание доврачебной и первой врачебной помощи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Здравпункты: их задачи, структура и функции. Основные функции цехо</w:t>
      </w:r>
      <w:r w:rsidRPr="0015672A">
        <w:rPr>
          <w:rFonts w:ascii="Times New Roman" w:hAnsi="Times New Roman" w:cs="Times New Roman"/>
          <w:sz w:val="22"/>
          <w:szCs w:val="22"/>
        </w:rPr>
        <w:softHyphen/>
        <w:t>вого врача, его роль в снижении заболеваемости с временной утратой трудоспособности.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Организация и проведение медицинских осмотров работающих в</w:t>
      </w:r>
      <w:r w:rsidRPr="0015672A">
        <w:rPr>
          <w:rFonts w:ascii="Times New Roman" w:hAnsi="Times New Roman" w:cs="Times New Roman"/>
          <w:b/>
          <w:sz w:val="22"/>
          <w:szCs w:val="22"/>
        </w:rPr>
        <w:t xml:space="preserve"> </w:t>
      </w:r>
      <w:r w:rsidRPr="0015672A">
        <w:rPr>
          <w:rFonts w:ascii="Times New Roman" w:hAnsi="Times New Roman" w:cs="Times New Roman"/>
          <w:sz w:val="22"/>
          <w:szCs w:val="22"/>
        </w:rPr>
        <w:t>условиях воздействия вредных профессиональных факторов. Профилактика производственного травматизма и профессиональных и профессионально обусловленных заболеваний.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lastRenderedPageBreak/>
        <w:t>Диспансерное наблюдение различных групп работающих, связь с диспансерами. Санитарно-гигиеническая и противоэпи</w:t>
      </w:r>
      <w:r w:rsidRPr="0015672A">
        <w:rPr>
          <w:rFonts w:ascii="Times New Roman" w:hAnsi="Times New Roman" w:cs="Times New Roman"/>
          <w:sz w:val="22"/>
          <w:szCs w:val="22"/>
        </w:rPr>
        <w:softHyphen/>
        <w:t>демическая работа на предприятиях. Взаимодействие с центрами госсанэпиднадзора, с органами охраны труда и техники безопасности на предприятиях. Связь медико-санитарной части с администрацией и общественными организациями предприятий. Комплексный план оздоровительных мероприятий на промышленном предприятии, основные разделы.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Особенности организации медицинской помощи на промышленных предприятиях разных форм собственности: привлечение дополнительных источников финансирования, организация платных медицинских услуг  и др.</w:t>
      </w:r>
    </w:p>
    <w:p w:rsidR="0015672A" w:rsidRPr="0015672A" w:rsidRDefault="0015672A" w:rsidP="0015672A">
      <w:pPr>
        <w:pStyle w:val="5"/>
        <w:spacing w:before="0" w:after="0"/>
        <w:jc w:val="both"/>
        <w:rPr>
          <w:i w:val="0"/>
          <w:sz w:val="22"/>
          <w:szCs w:val="22"/>
        </w:rPr>
      </w:pPr>
      <w:r w:rsidRPr="0015672A">
        <w:rPr>
          <w:sz w:val="22"/>
          <w:szCs w:val="22"/>
        </w:rPr>
        <w:t xml:space="preserve"> </w:t>
      </w:r>
      <w:r w:rsidRPr="0015672A">
        <w:rPr>
          <w:i w:val="0"/>
          <w:sz w:val="22"/>
          <w:szCs w:val="22"/>
        </w:rPr>
        <w:t>10.</w:t>
      </w:r>
      <w:r w:rsidRPr="0015672A">
        <w:rPr>
          <w:sz w:val="22"/>
          <w:szCs w:val="22"/>
        </w:rPr>
        <w:t xml:space="preserve"> </w:t>
      </w:r>
      <w:r w:rsidRPr="0015672A">
        <w:rPr>
          <w:i w:val="0"/>
          <w:sz w:val="22"/>
          <w:szCs w:val="22"/>
        </w:rPr>
        <w:t>Организация медицинской помощи сельскому населению</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Некоторые особенности медицинской помощи сельскому населению в связи со спецификой условий организации сельскохозяйственного про</w:t>
      </w:r>
      <w:r w:rsidRPr="0015672A">
        <w:rPr>
          <w:rFonts w:ascii="Times New Roman" w:hAnsi="Times New Roman" w:cs="Times New Roman"/>
          <w:sz w:val="22"/>
          <w:szCs w:val="22"/>
        </w:rPr>
        <w:softHyphen/>
        <w:t xml:space="preserve">изводства и расселения в сельских районах: наличие специальных медицинских учреждений на селе, </w:t>
      </w:r>
      <w:proofErr w:type="spellStart"/>
      <w:r w:rsidRPr="0015672A">
        <w:rPr>
          <w:rFonts w:ascii="Times New Roman" w:hAnsi="Times New Roman" w:cs="Times New Roman"/>
          <w:sz w:val="22"/>
          <w:szCs w:val="22"/>
        </w:rPr>
        <w:t>этапность</w:t>
      </w:r>
      <w:proofErr w:type="spellEnd"/>
      <w:r w:rsidRPr="0015672A">
        <w:rPr>
          <w:rFonts w:ascii="Times New Roman" w:hAnsi="Times New Roman" w:cs="Times New Roman"/>
          <w:sz w:val="22"/>
          <w:szCs w:val="22"/>
        </w:rPr>
        <w:t xml:space="preserve"> организации меди</w:t>
      </w:r>
      <w:r w:rsidRPr="0015672A">
        <w:rPr>
          <w:rFonts w:ascii="Times New Roman" w:hAnsi="Times New Roman" w:cs="Times New Roman"/>
          <w:sz w:val="22"/>
          <w:szCs w:val="22"/>
        </w:rPr>
        <w:softHyphen/>
        <w:t>цинской помощи сельскому населению, применение специальных организационных форм.</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Этапы оказания врачебной помощи: </w:t>
      </w:r>
      <w:proofErr w:type="gramStart"/>
      <w:r w:rsidRPr="0015672A">
        <w:rPr>
          <w:rFonts w:ascii="Times New Roman" w:hAnsi="Times New Roman" w:cs="Times New Roman"/>
          <w:sz w:val="22"/>
          <w:szCs w:val="22"/>
          <w:lang w:val="en-US"/>
        </w:rPr>
        <w:t>I</w:t>
      </w:r>
      <w:r w:rsidRPr="0015672A">
        <w:rPr>
          <w:rFonts w:ascii="Times New Roman" w:hAnsi="Times New Roman" w:cs="Times New Roman"/>
          <w:sz w:val="22"/>
          <w:szCs w:val="22"/>
        </w:rPr>
        <w:t xml:space="preserve"> - сельский врачебный участок, </w:t>
      </w:r>
      <w:r w:rsidRPr="0015672A">
        <w:rPr>
          <w:rFonts w:ascii="Times New Roman" w:hAnsi="Times New Roman" w:cs="Times New Roman"/>
          <w:sz w:val="22"/>
          <w:szCs w:val="22"/>
          <w:lang w:val="en-US"/>
        </w:rPr>
        <w:t>II</w:t>
      </w:r>
      <w:r w:rsidRPr="0015672A">
        <w:rPr>
          <w:rFonts w:ascii="Times New Roman" w:hAnsi="Times New Roman" w:cs="Times New Roman"/>
          <w:sz w:val="22"/>
          <w:szCs w:val="22"/>
        </w:rPr>
        <w:t xml:space="preserve"> - районные учреждения, </w:t>
      </w:r>
      <w:r w:rsidRPr="0015672A">
        <w:rPr>
          <w:rFonts w:ascii="Times New Roman" w:hAnsi="Times New Roman" w:cs="Times New Roman"/>
          <w:sz w:val="22"/>
          <w:szCs w:val="22"/>
          <w:lang w:val="en-US"/>
        </w:rPr>
        <w:t>III</w:t>
      </w:r>
      <w:r w:rsidRPr="0015672A">
        <w:rPr>
          <w:rFonts w:ascii="Times New Roman" w:hAnsi="Times New Roman" w:cs="Times New Roman"/>
          <w:sz w:val="22"/>
          <w:szCs w:val="22"/>
        </w:rPr>
        <w:t xml:space="preserve"> - областные учреждения.</w:t>
      </w:r>
      <w:proofErr w:type="gramEnd"/>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Сельский врачебный участок: его структура и функции. Участковая больница: организация амбулаторной и стационарной помощи. Врачебная амбулатория (оказание квалифицированной врачебной помощи). Фельдшерско-акушерский пункт (оказание доврачебной помощи).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Особенности охраны материнства и детства на селе.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Районные медицинские учреждения: централь</w:t>
      </w:r>
      <w:r w:rsidRPr="0015672A">
        <w:rPr>
          <w:rFonts w:ascii="Times New Roman" w:hAnsi="Times New Roman" w:cs="Times New Roman"/>
          <w:sz w:val="22"/>
          <w:szCs w:val="22"/>
        </w:rPr>
        <w:softHyphen/>
        <w:t xml:space="preserve">ная районная больница, номерные больницы, межрайонные специализированные отделения (оказание квалифицированной специализированной помощи по основным ее видам).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Центральная районная больница: ее задачи, структура и функции. Роль центральной районной больницы в организации специализирован</w:t>
      </w:r>
      <w:r w:rsidRPr="0015672A">
        <w:rPr>
          <w:rFonts w:ascii="Times New Roman" w:hAnsi="Times New Roman" w:cs="Times New Roman"/>
          <w:sz w:val="22"/>
          <w:szCs w:val="22"/>
        </w:rPr>
        <w:softHyphen/>
        <w:t>ной помощи сельскому населению. Районные специалисты. Диспансеры, их связь с центральной районной больницей и врачебными участками. Межрайонные специализированные больницы, диспансеры и отделения. Организация скорой медицинской помощи. Передвижные виды медицин</w:t>
      </w:r>
      <w:r w:rsidRPr="0015672A">
        <w:rPr>
          <w:rFonts w:ascii="Times New Roman" w:hAnsi="Times New Roman" w:cs="Times New Roman"/>
          <w:sz w:val="22"/>
          <w:szCs w:val="22"/>
        </w:rPr>
        <w:softHyphen/>
        <w:t>ской помощи: врачебные амбулатории, клинико-диагностические лабора</w:t>
      </w:r>
      <w:r w:rsidRPr="0015672A">
        <w:rPr>
          <w:rFonts w:ascii="Times New Roman" w:hAnsi="Times New Roman" w:cs="Times New Roman"/>
          <w:sz w:val="22"/>
          <w:szCs w:val="22"/>
        </w:rPr>
        <w:softHyphen/>
        <w:t>тории, флюорографические, стоматологические и другие установки.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Центральная районная больница как организационно-методический центр по руководству медицинскими учреждениями района, формы и ме</w:t>
      </w:r>
      <w:r w:rsidRPr="0015672A">
        <w:rPr>
          <w:rFonts w:ascii="Times New Roman" w:hAnsi="Times New Roman" w:cs="Times New Roman"/>
          <w:sz w:val="22"/>
          <w:szCs w:val="22"/>
        </w:rPr>
        <w:softHyphen/>
        <w:t>тоды работы.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Санитарно-противоэпидемическая работа в сельском районе, взаи</w:t>
      </w:r>
      <w:r w:rsidRPr="0015672A">
        <w:rPr>
          <w:rFonts w:ascii="Times New Roman" w:hAnsi="Times New Roman" w:cs="Times New Roman"/>
          <w:sz w:val="22"/>
          <w:szCs w:val="22"/>
        </w:rPr>
        <w:softHyphen/>
        <w:t>модействие медицинских учреждений с районным центром санитарно-эпидемиологического надзора.</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Областные медицинские учреждения. Областная больница, област</w:t>
      </w:r>
      <w:r w:rsidRPr="0015672A">
        <w:rPr>
          <w:rFonts w:ascii="Times New Roman" w:hAnsi="Times New Roman" w:cs="Times New Roman"/>
          <w:sz w:val="22"/>
          <w:szCs w:val="22"/>
        </w:rPr>
        <w:softHyphen/>
        <w:t>ные диспансеры (оказание высококвалифицированной узкоспециализированной помощи по всем видам), областные санитарно-эпидемиологические учреждения (контроль и разработка мероприятий по обеспечению санитарно-эпидемиологического благополучия населения области). Санитарная авиация. Взаимодействие республиканской, областной (краевой) больницы с другими медицински</w:t>
      </w:r>
      <w:r w:rsidRPr="0015672A">
        <w:rPr>
          <w:rFonts w:ascii="Times New Roman" w:hAnsi="Times New Roman" w:cs="Times New Roman"/>
          <w:sz w:val="22"/>
          <w:szCs w:val="22"/>
        </w:rPr>
        <w:softHyphen/>
        <w:t>ми учреждениями.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Связь сельских учреждений здравоохранения с территориальными административными органами и общественными организациями.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направления совершенствования; медицинской помощи сельскому населению.</w:t>
      </w:r>
    </w:p>
    <w:p w:rsidR="0015672A" w:rsidRPr="0015672A" w:rsidRDefault="0015672A" w:rsidP="0015672A">
      <w:pPr>
        <w:pStyle w:val="5"/>
        <w:spacing w:before="0" w:after="0"/>
        <w:jc w:val="both"/>
        <w:rPr>
          <w:i w:val="0"/>
          <w:sz w:val="22"/>
          <w:szCs w:val="22"/>
        </w:rPr>
      </w:pPr>
      <w:r w:rsidRPr="0015672A">
        <w:rPr>
          <w:i w:val="0"/>
          <w:sz w:val="22"/>
          <w:szCs w:val="22"/>
        </w:rPr>
        <w:t>11.</w:t>
      </w:r>
      <w:r w:rsidRPr="0015672A">
        <w:rPr>
          <w:sz w:val="22"/>
          <w:szCs w:val="22"/>
        </w:rPr>
        <w:t xml:space="preserve"> </w:t>
      </w:r>
      <w:r w:rsidRPr="0015672A">
        <w:rPr>
          <w:i w:val="0"/>
          <w:sz w:val="22"/>
          <w:szCs w:val="22"/>
        </w:rPr>
        <w:t>Система охраны здоровья матери и ребенка</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Система охраны здоровья матери и ребенка: цель, задачи, основные этапы.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Акушерско-гинекологические учреждения: женская консультация, родильный дом, перинатальный центр, гинекологические больницы и гинекологические отделения многопрофильных больниц, перинатальные центры. Женские консультации: типы, структура, задачи, особенности организации работы. Участковый принцип в работе женских консультаций возможности свободного выбора врача пациентами. Формирование акушерско-гинекологических участков, функции участковых акушеров-гинекологов. Диспансерный метод в работе женских консультаций: осо</w:t>
      </w:r>
      <w:r w:rsidRPr="0015672A">
        <w:rPr>
          <w:rFonts w:ascii="Times New Roman" w:hAnsi="Times New Roman" w:cs="Times New Roman"/>
          <w:sz w:val="22"/>
          <w:szCs w:val="22"/>
        </w:rPr>
        <w:softHyphen/>
        <w:t>бенности организации диспансерного наблюдения за различными контингентами женщин (беременных, с бесплодием, с гинекологическими забо</w:t>
      </w:r>
      <w:r w:rsidRPr="0015672A">
        <w:rPr>
          <w:rFonts w:ascii="Times New Roman" w:hAnsi="Times New Roman" w:cs="Times New Roman"/>
          <w:sz w:val="22"/>
          <w:szCs w:val="22"/>
        </w:rPr>
        <w:softHyphen/>
        <w:t xml:space="preserve">леваниями), профилактические осмотры здоровых женщин определенных возрастных групп.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функции женской консультации: оказание лечебно-профилактической акушерско-гинекологической помощи на основе современных технологий. Обеспечение преемственности в обследовании и лечении беременных, родильниц и гинекологических больных с акушерско-</w:t>
      </w:r>
      <w:r w:rsidRPr="0015672A">
        <w:rPr>
          <w:rFonts w:ascii="Times New Roman" w:hAnsi="Times New Roman" w:cs="Times New Roman"/>
          <w:sz w:val="22"/>
          <w:szCs w:val="22"/>
        </w:rPr>
        <w:lastRenderedPageBreak/>
        <w:t xml:space="preserve">гинекологическими стационарами и другими МО. Оказание помощи населению по планированию семьи, проведение гигиенического воспитания и </w:t>
      </w:r>
      <w:proofErr w:type="gramStart"/>
      <w:r w:rsidRPr="0015672A">
        <w:rPr>
          <w:rFonts w:ascii="Times New Roman" w:hAnsi="Times New Roman" w:cs="Times New Roman"/>
          <w:sz w:val="22"/>
          <w:szCs w:val="22"/>
        </w:rPr>
        <w:t>обучения населения по формированию</w:t>
      </w:r>
      <w:proofErr w:type="gramEnd"/>
      <w:r w:rsidRPr="0015672A">
        <w:rPr>
          <w:rFonts w:ascii="Times New Roman" w:hAnsi="Times New Roman" w:cs="Times New Roman"/>
          <w:sz w:val="22"/>
          <w:szCs w:val="22"/>
        </w:rPr>
        <w:t xml:space="preserve"> здорового образа жизни, оказание социально-правовой помощи женщинам.</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Основные показатели деятельности женской консультации: охват беременных наблюдением; своевременность взятия беременных под наблюдение; регулярность наблюдения за беременными; полнота обследования беременных; охват беременных </w:t>
      </w:r>
      <w:proofErr w:type="spellStart"/>
      <w:proofErr w:type="gramStart"/>
      <w:r w:rsidRPr="0015672A">
        <w:rPr>
          <w:rFonts w:ascii="Times New Roman" w:hAnsi="Times New Roman" w:cs="Times New Roman"/>
          <w:sz w:val="22"/>
          <w:szCs w:val="22"/>
        </w:rPr>
        <w:t>психо</w:t>
      </w:r>
      <w:proofErr w:type="spellEnd"/>
      <w:r w:rsidRPr="0015672A">
        <w:rPr>
          <w:rFonts w:ascii="Times New Roman" w:hAnsi="Times New Roman" w:cs="Times New Roman"/>
          <w:sz w:val="22"/>
          <w:szCs w:val="22"/>
        </w:rPr>
        <w:t>-профилактической</w:t>
      </w:r>
      <w:proofErr w:type="gramEnd"/>
      <w:r w:rsidRPr="0015672A">
        <w:rPr>
          <w:rFonts w:ascii="Times New Roman" w:hAnsi="Times New Roman" w:cs="Times New Roman"/>
          <w:sz w:val="22"/>
          <w:szCs w:val="22"/>
        </w:rPr>
        <w:t xml:space="preserve"> подготовкой к родам; исходы беременности; заболеваемость гинекологическими заболеваниями и др.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Родильный дом: его задачи и структура, преимущества объединения родильного дома с женской консультацией.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Основные функции родильного дома: оказание стационарной квалифицированной медицинской помощи женщинам в период беременности, в родах, в послеродовом периоде; оказание стационарной квалифицированной медицинской помощи беременным при гинекологических  </w:t>
      </w:r>
      <w:proofErr w:type="spellStart"/>
      <w:r w:rsidRPr="0015672A">
        <w:rPr>
          <w:rFonts w:ascii="Times New Roman" w:hAnsi="Times New Roman" w:cs="Times New Roman"/>
          <w:sz w:val="22"/>
          <w:szCs w:val="22"/>
        </w:rPr>
        <w:t>экстрагенитальных</w:t>
      </w:r>
      <w:proofErr w:type="spellEnd"/>
      <w:r w:rsidRPr="0015672A">
        <w:rPr>
          <w:rFonts w:ascii="Times New Roman" w:hAnsi="Times New Roman" w:cs="Times New Roman"/>
          <w:sz w:val="22"/>
          <w:szCs w:val="22"/>
        </w:rPr>
        <w:t xml:space="preserve"> заболеваниях; оказание квалифицированной медицинской помощи и уход за новорожденными во время пребывания их в акушерском стационаре.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показатели деятельности родильного дома: показатели использования коечного фонда, частота применения оперативных пособий в родах, частота послеродовых осложнений, исходы родов, заболеваемость новорожденных, перинатальная смертность, соотношение родов и искусственных медицинских абортов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Репродуктивные потери. Мероприятия по предупреждению мате</w:t>
      </w:r>
      <w:r w:rsidRPr="0015672A">
        <w:rPr>
          <w:rFonts w:ascii="Times New Roman" w:hAnsi="Times New Roman" w:cs="Times New Roman"/>
          <w:sz w:val="22"/>
          <w:szCs w:val="22"/>
        </w:rPr>
        <w:softHyphen/>
        <w:t>ринской и перинатальной смертности, заболеваемости и смертности новорожденных. Профилактические и противоэпидемические мероприятия в акушерских стационарах. Специализированная акушерско-гинекологическая помощь.</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Обеспечение преемственности в деятельности женской консультации, стационара родильного дома и детской поликли</w:t>
      </w:r>
      <w:r w:rsidRPr="0015672A">
        <w:rPr>
          <w:rFonts w:ascii="Times New Roman" w:hAnsi="Times New Roman" w:cs="Times New Roman"/>
          <w:sz w:val="22"/>
          <w:szCs w:val="22"/>
        </w:rPr>
        <w:softHyphen/>
        <w:t>ники. Перинатальные центры, показания для направления беременных в перинатальные центры.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типы лечебно-профилактических учреждений, оказываю</w:t>
      </w:r>
      <w:r w:rsidRPr="0015672A">
        <w:rPr>
          <w:rFonts w:ascii="Times New Roman" w:hAnsi="Times New Roman" w:cs="Times New Roman"/>
          <w:sz w:val="22"/>
          <w:szCs w:val="22"/>
        </w:rPr>
        <w:softHyphen/>
        <w:t>щих медицинскую помощь детям: детская поликлиника, детская больница или отделение многопрофильной больницы и др., организация работы.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Детская поликлиника: ее задачи, особенности организации амбулаторно-поликлинической помощи детям, структура детской поликлиники. Участковый принцип и диспансерный метод в организации медицинской помощи детям.</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Функции детской поликлиники: обеспечение необходимых условий для развития и воспитания здорового ребенка; лечебно-консультативная помощь детям на дому и в поликлинике; организация лечебно-оздоровительной работы с детьми, имеющими отклонения в развитии и состоянии здоровья; организация и проведение комплекса профилактических мероприятий среди детского населения; противоэпидемические мероприятия; лечебно-профилактическая работа в детских организованных коллективах.</w:t>
      </w:r>
    </w:p>
    <w:p w:rsidR="0015672A" w:rsidRPr="0015672A" w:rsidRDefault="0015672A" w:rsidP="0015672A">
      <w:pPr>
        <w:pStyle w:val="35"/>
        <w:spacing w:after="0"/>
        <w:ind w:left="0"/>
        <w:jc w:val="both"/>
        <w:rPr>
          <w:sz w:val="22"/>
          <w:szCs w:val="22"/>
        </w:rPr>
      </w:pPr>
      <w:proofErr w:type="gramStart"/>
      <w:r w:rsidRPr="0015672A">
        <w:rPr>
          <w:sz w:val="22"/>
          <w:szCs w:val="22"/>
        </w:rPr>
        <w:t>Формирование педиатрических участков, функции участковых педи</w:t>
      </w:r>
      <w:r w:rsidRPr="0015672A">
        <w:rPr>
          <w:sz w:val="22"/>
          <w:szCs w:val="22"/>
        </w:rPr>
        <w:softHyphen/>
        <w:t xml:space="preserve">атров (динамическое наблюдение за состоянием здоровья, физическим и нервно-психическим развитием детей; профилактика заболеваний и травматизма среди детей; своевременная и качественная диагностика с целью выявления </w:t>
      </w:r>
      <w:proofErr w:type="spellStart"/>
      <w:r w:rsidRPr="0015672A">
        <w:rPr>
          <w:sz w:val="22"/>
          <w:szCs w:val="22"/>
        </w:rPr>
        <w:t>преморбидных</w:t>
      </w:r>
      <w:proofErr w:type="spellEnd"/>
      <w:r w:rsidRPr="0015672A">
        <w:rPr>
          <w:sz w:val="22"/>
          <w:szCs w:val="22"/>
        </w:rPr>
        <w:t xml:space="preserve"> состояний и ранних форм заболеваний; лечение больных детей в поликлинике и на дому; отбор детей, нуждающихся в лечении у врачей «узких» специальностей, госпитализации, санаторно-курортном лечении;</w:t>
      </w:r>
      <w:proofErr w:type="gramEnd"/>
      <w:r w:rsidRPr="0015672A">
        <w:rPr>
          <w:sz w:val="22"/>
          <w:szCs w:val="22"/>
        </w:rPr>
        <w:t xml:space="preserve"> профилактическая и лечебная работа в детских организованных коллективах) и организация их труда. Дородовый патронаж, патронаж детей грудного и раннего возраста. Организация профилактических приемов родителей с детьми, работа кабинета здорового ребенка. Противоэпиде</w:t>
      </w:r>
      <w:r w:rsidRPr="0015672A">
        <w:rPr>
          <w:sz w:val="22"/>
          <w:szCs w:val="22"/>
        </w:rPr>
        <w:softHyphen/>
        <w:t>мическая работа детской поликлиники: организация приема здоровых и больных детей, лечение больных детей на дому, работа фильтра, органи</w:t>
      </w:r>
      <w:r w:rsidRPr="0015672A">
        <w:rPr>
          <w:sz w:val="22"/>
          <w:szCs w:val="22"/>
        </w:rPr>
        <w:softHyphen/>
        <w:t xml:space="preserve">зация проведения прививок, работа прививочного кабинета. Организация лечения больных детей в поликлинике и на дому, стационар на дому, дневной стационар. Организация неотложной и скорой помощи детям. Организация социально-правовой помощи.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Организация стационарной помощи детям: виды стационаров,</w:t>
      </w:r>
      <w:r w:rsidRPr="0015672A">
        <w:rPr>
          <w:rFonts w:ascii="Times New Roman" w:hAnsi="Times New Roman" w:cs="Times New Roman"/>
          <w:b/>
          <w:sz w:val="22"/>
          <w:szCs w:val="22"/>
        </w:rPr>
        <w:t xml:space="preserve"> </w:t>
      </w:r>
      <w:r w:rsidRPr="0015672A">
        <w:rPr>
          <w:rFonts w:ascii="Times New Roman" w:hAnsi="Times New Roman" w:cs="Times New Roman"/>
          <w:sz w:val="22"/>
          <w:szCs w:val="22"/>
        </w:rPr>
        <w:t>их задачи, структура, особенности организации работы. Особенности организации работы приемного отделения детских больниц, профилактика внутрибольничных инфекций, санитарно-противоэпидемический и лечебно-охранительный режим. Обеспечение ухода за детьми и воспитательной работы.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Организация специализированной помощи детям в поликлиниках и стационарах. Организация реабилитации детей.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lastRenderedPageBreak/>
        <w:t>Принципы формирования дошкольных и школьных учреждений: возраст детей, состояние здоровья, особенности семьи ре</w:t>
      </w:r>
      <w:r w:rsidRPr="0015672A">
        <w:rPr>
          <w:rFonts w:ascii="Times New Roman" w:hAnsi="Times New Roman" w:cs="Times New Roman"/>
          <w:sz w:val="22"/>
          <w:szCs w:val="22"/>
        </w:rPr>
        <w:softHyphen/>
        <w:t>бенка</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типы детских дошкольных и школьных учреждений: для раннего возраста, для дошкольного возраста, для школьного возраста: для здоровых детей, для ослабленных детей, для детей с отдельными видами патологии: учреждения открытого типа, учреждения закрытого типа. Основные учреждения: ясли (</w:t>
      </w:r>
      <w:proofErr w:type="gramStart"/>
      <w:r w:rsidRPr="0015672A">
        <w:rPr>
          <w:rFonts w:ascii="Times New Roman" w:hAnsi="Times New Roman" w:cs="Times New Roman"/>
          <w:sz w:val="22"/>
          <w:szCs w:val="22"/>
        </w:rPr>
        <w:t>ясли-сад</w:t>
      </w:r>
      <w:proofErr w:type="gramEnd"/>
      <w:r w:rsidRPr="0015672A">
        <w:rPr>
          <w:rFonts w:ascii="Times New Roman" w:hAnsi="Times New Roman" w:cs="Times New Roman"/>
          <w:sz w:val="22"/>
          <w:szCs w:val="22"/>
        </w:rPr>
        <w:t>), детский сад, школа общеобразовательная, дом ребенка, детский дом,  школа-интернат. Основные виды медицинской помощи: лечебно-консультативная работа, контроль и коррекция физического и психологического развития детей, противоэпидемическая работа (вакцинация), гигиеническое воспитание и пропаганда ЗОЖ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 Подготовка детей к поступлению в детские дошкольные учреждения и школы. Основные разделы деятельности медицинских работников детских дошкольных учреждений. Противоэпидемическая работа, связь с санитарно-профилактическими учреждениями. Детские дома и дома ребенка, контингенты детей, организация приема детей, медицинское обслужива</w:t>
      </w:r>
      <w:r w:rsidRPr="0015672A">
        <w:rPr>
          <w:rFonts w:ascii="Times New Roman" w:hAnsi="Times New Roman" w:cs="Times New Roman"/>
          <w:sz w:val="22"/>
          <w:szCs w:val="22"/>
        </w:rPr>
        <w:softHyphen/>
        <w:t>ние детей, участие медицинских работников в воспитательной работе,</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Медицинская помощь детям в школах, содержание и организация работы школьного врача и школьной медицинской сестры. Школьно-дошкольные отделения детских поликлиник: их задачи, организация ра</w:t>
      </w:r>
      <w:r w:rsidRPr="0015672A">
        <w:rPr>
          <w:rFonts w:ascii="Times New Roman" w:hAnsi="Times New Roman" w:cs="Times New Roman"/>
          <w:sz w:val="22"/>
          <w:szCs w:val="22"/>
        </w:rPr>
        <w:softHyphen/>
        <w:t>боты. Участие врачей в летней оздоровительной кампании.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Специализированные детские учреждения для детей с отклонениями в состоянии здоровья, дефектами умственного и физического развития, особенности организации работы медицинского персонала специализиро</w:t>
      </w:r>
      <w:r w:rsidRPr="0015672A">
        <w:rPr>
          <w:rFonts w:ascii="Times New Roman" w:hAnsi="Times New Roman" w:cs="Times New Roman"/>
          <w:sz w:val="22"/>
          <w:szCs w:val="22"/>
        </w:rPr>
        <w:softHyphen/>
        <w:t>ванных детских учреждений.</w:t>
      </w:r>
    </w:p>
    <w:p w:rsidR="0015672A" w:rsidRPr="0015672A" w:rsidRDefault="0015672A" w:rsidP="0015672A">
      <w:pPr>
        <w:pStyle w:val="4"/>
        <w:spacing w:before="0" w:after="0"/>
        <w:jc w:val="both"/>
        <w:rPr>
          <w:sz w:val="22"/>
          <w:szCs w:val="22"/>
        </w:rPr>
      </w:pPr>
      <w:r w:rsidRPr="0015672A">
        <w:rPr>
          <w:sz w:val="22"/>
          <w:szCs w:val="22"/>
        </w:rPr>
        <w:t xml:space="preserve">12. Качество медицинской помощи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Качество медицинской помощи: определение и основные характеристики (результативность, эффективность, законность, адекватность, удовлетворенность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Обеспечение качества медицинской помощи на разных уровнях лечебно-диагностического процесса (отдельного врача, отделения, учреждения в целом): использование ресурсов, выполнение профессиональных функций, результативность медицинской помощи.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Медико-экономические стандарты. Протоколы ведения больных.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Организация лечебно-диагностического процесса и медицинские технологии во внебольничных и больничных учреждениях разного типа, в дневных стационарах, хосписах, санаториях, санаториях-профилакториях и др. Основные понятия клинического менеджмента.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Методы оценки качества медицинской помощи на различных уровнях ее оказания: отдельный врач, отделение, учреждение в целом, территориальный орган управления здравоохранением - экспертных оценок, стандартов (ресурсных, организационных, технологических).</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Контроль качества медицинской помощи: внутриведомственный и вневедомственный, его уровни и участники, основные законодательные документы по вопросам его организации и проведения. Организация внутреннего (ведомственного) контроля. Роль клинико-экспертной деятельности ЛПУ в улучшении качества. Организация внешнего (вневедомственного) контроля качества медицинской помощи: лицензирование, аккредитация, сертификация медицинской  деятельности.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Организация независимого  контроля качества медицинской помощи.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Управление качеством медицинской помощи. </w:t>
      </w:r>
    </w:p>
    <w:p w:rsidR="0015672A" w:rsidRPr="0015672A" w:rsidRDefault="0015672A" w:rsidP="0015672A">
      <w:pPr>
        <w:pStyle w:val="4"/>
        <w:spacing w:before="0" w:after="0"/>
        <w:jc w:val="both"/>
        <w:rPr>
          <w:snapToGrid w:val="0"/>
          <w:sz w:val="22"/>
          <w:szCs w:val="22"/>
        </w:rPr>
      </w:pPr>
      <w:r w:rsidRPr="0015672A">
        <w:rPr>
          <w:snapToGrid w:val="0"/>
          <w:sz w:val="22"/>
          <w:szCs w:val="22"/>
        </w:rPr>
        <w:t>13.</w:t>
      </w:r>
      <w:r w:rsidRPr="0015672A">
        <w:rPr>
          <w:i/>
          <w:snapToGrid w:val="0"/>
          <w:sz w:val="22"/>
          <w:szCs w:val="22"/>
        </w:rPr>
        <w:t xml:space="preserve"> </w:t>
      </w:r>
      <w:r w:rsidRPr="0015672A">
        <w:rPr>
          <w:snapToGrid w:val="0"/>
          <w:sz w:val="22"/>
          <w:szCs w:val="22"/>
        </w:rPr>
        <w:t>Экспертиза трудоспособности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napToGrid w:val="0"/>
          <w:sz w:val="22"/>
          <w:szCs w:val="22"/>
        </w:rPr>
        <w:t>Понятие о нетрудоспособности (временной, стойкой). Медицинская экспертиза: основные принципы и критерии. Экспертиза временной нетрудоспособности: определение, уровни проведения. Виды временной нетрудоспособности</w:t>
      </w:r>
      <w:r w:rsidRPr="0015672A">
        <w:rPr>
          <w:rFonts w:ascii="Times New Roman" w:hAnsi="Times New Roman" w:cs="Times New Roman"/>
          <w:sz w:val="22"/>
          <w:szCs w:val="22"/>
        </w:rPr>
        <w:t>. Основные документы, удостоверяющие временную нетрудоспособность. Листок нетрудоспособности, его значение и функции. Порядок выдачи и оформления листков нетрудоспособности при различных видах нетрудоспособности. Организация экспертизы временной нетрудоспособности в лечебно-профилактических учреждениях. Функции лечащего врача. Функции КЭК ЛПУ. Ответственность медицинских работников за нарушение правил экспертизы.</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ошибки, связанные с определением сроков временной нетрудоспособности, выдачей и оформлением документов, удостоверяющих временную нетрудоспособность.</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Взаимодействие клинико-экспертных комиссий лечебно-профилактических учреждений с учреждениями </w:t>
      </w:r>
      <w:proofErr w:type="gramStart"/>
      <w:r w:rsidRPr="0015672A">
        <w:rPr>
          <w:rFonts w:ascii="Times New Roman" w:hAnsi="Times New Roman" w:cs="Times New Roman"/>
          <w:sz w:val="22"/>
          <w:szCs w:val="22"/>
        </w:rPr>
        <w:t>медико-социальной</w:t>
      </w:r>
      <w:proofErr w:type="gramEnd"/>
      <w:r w:rsidRPr="0015672A">
        <w:rPr>
          <w:rFonts w:ascii="Times New Roman" w:hAnsi="Times New Roman" w:cs="Times New Roman"/>
          <w:sz w:val="22"/>
          <w:szCs w:val="22"/>
        </w:rPr>
        <w:t xml:space="preserve"> экспертизы органов социальной защиты населения. Порядок направления граждан на МСЭ.</w:t>
      </w:r>
    </w:p>
    <w:p w:rsidR="0015672A" w:rsidRPr="0015672A" w:rsidRDefault="0015672A" w:rsidP="0015672A">
      <w:pPr>
        <w:jc w:val="both"/>
        <w:rPr>
          <w:rFonts w:ascii="Times New Roman" w:hAnsi="Times New Roman" w:cs="Times New Roman"/>
          <w:sz w:val="22"/>
          <w:szCs w:val="22"/>
        </w:rPr>
      </w:pPr>
      <w:proofErr w:type="gramStart"/>
      <w:r w:rsidRPr="0015672A">
        <w:rPr>
          <w:rFonts w:ascii="Times New Roman" w:hAnsi="Times New Roman" w:cs="Times New Roman"/>
          <w:sz w:val="22"/>
          <w:szCs w:val="22"/>
        </w:rPr>
        <w:t>Медико-социальная</w:t>
      </w:r>
      <w:proofErr w:type="gramEnd"/>
      <w:r w:rsidRPr="0015672A">
        <w:rPr>
          <w:rFonts w:ascii="Times New Roman" w:hAnsi="Times New Roman" w:cs="Times New Roman"/>
          <w:sz w:val="22"/>
          <w:szCs w:val="22"/>
        </w:rPr>
        <w:t xml:space="preserve"> экспертиза (МСЭ). МСЭ как один из видов социальной защиты граждан. Структура и задачи органов и организаций по МСЭ. Уровни бюро МСЭ (первичное бюро, главное бюро), их состав, функции. Основные понятия, используемые при проведении МСЭ: инвалид, </w:t>
      </w:r>
      <w:r w:rsidRPr="0015672A">
        <w:rPr>
          <w:rFonts w:ascii="Times New Roman" w:hAnsi="Times New Roman" w:cs="Times New Roman"/>
          <w:sz w:val="22"/>
          <w:szCs w:val="22"/>
        </w:rPr>
        <w:lastRenderedPageBreak/>
        <w:t>инвалидность, нарушения здоровья, жизнедеятельность (основные категории), ограничение жизнедеятельности, степени выраженности ограничений жизнедеятельности, социальная недостаточность. Порядок проведения МСЭ. Порядок обжалования решений бюро МСЭ.</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Причины инвалидности. Тяжесть инвалидности – </w:t>
      </w:r>
      <w:r w:rsidRPr="0015672A">
        <w:rPr>
          <w:rFonts w:ascii="Times New Roman" w:hAnsi="Times New Roman" w:cs="Times New Roman"/>
          <w:sz w:val="22"/>
          <w:szCs w:val="22"/>
          <w:lang w:val="en-US"/>
        </w:rPr>
        <w:t>I</w:t>
      </w:r>
      <w:r w:rsidRPr="0015672A">
        <w:rPr>
          <w:rFonts w:ascii="Times New Roman" w:hAnsi="Times New Roman" w:cs="Times New Roman"/>
          <w:sz w:val="22"/>
          <w:szCs w:val="22"/>
        </w:rPr>
        <w:t xml:space="preserve">, </w:t>
      </w:r>
      <w:r w:rsidRPr="0015672A">
        <w:rPr>
          <w:rFonts w:ascii="Times New Roman" w:hAnsi="Times New Roman" w:cs="Times New Roman"/>
          <w:sz w:val="22"/>
          <w:szCs w:val="22"/>
          <w:lang w:val="en-US"/>
        </w:rPr>
        <w:t>II</w:t>
      </w:r>
      <w:r w:rsidRPr="0015672A">
        <w:rPr>
          <w:rFonts w:ascii="Times New Roman" w:hAnsi="Times New Roman" w:cs="Times New Roman"/>
          <w:sz w:val="22"/>
          <w:szCs w:val="22"/>
        </w:rPr>
        <w:t xml:space="preserve"> и </w:t>
      </w:r>
      <w:r w:rsidRPr="0015672A">
        <w:rPr>
          <w:rFonts w:ascii="Times New Roman" w:hAnsi="Times New Roman" w:cs="Times New Roman"/>
          <w:sz w:val="22"/>
          <w:szCs w:val="22"/>
          <w:lang w:val="en-US"/>
        </w:rPr>
        <w:t>III</w:t>
      </w:r>
      <w:r w:rsidRPr="0015672A">
        <w:rPr>
          <w:rFonts w:ascii="Times New Roman" w:hAnsi="Times New Roman" w:cs="Times New Roman"/>
          <w:sz w:val="22"/>
          <w:szCs w:val="22"/>
        </w:rPr>
        <w:t xml:space="preserve"> группы инвалидности, критерии их </w:t>
      </w:r>
      <w:proofErr w:type="spellStart"/>
      <w:r w:rsidRPr="0015672A">
        <w:rPr>
          <w:rFonts w:ascii="Times New Roman" w:hAnsi="Times New Roman" w:cs="Times New Roman"/>
          <w:sz w:val="22"/>
          <w:szCs w:val="22"/>
        </w:rPr>
        <w:t>определния</w:t>
      </w:r>
      <w:proofErr w:type="spellEnd"/>
      <w:r w:rsidRPr="0015672A">
        <w:rPr>
          <w:rFonts w:ascii="Times New Roman" w:hAnsi="Times New Roman" w:cs="Times New Roman"/>
          <w:sz w:val="22"/>
          <w:szCs w:val="22"/>
        </w:rPr>
        <w:t xml:space="preserve">, сроки переосвидетельствования.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Реабилитация инвалидов: определение, виды. Трудоустройство инвалидов и другие виды социальной защиты инвалидов.</w:t>
      </w:r>
    </w:p>
    <w:p w:rsidR="0015672A" w:rsidRPr="0015672A" w:rsidRDefault="0015672A" w:rsidP="0015672A">
      <w:pPr>
        <w:jc w:val="both"/>
        <w:rPr>
          <w:rFonts w:ascii="Times New Roman" w:hAnsi="Times New Roman" w:cs="Times New Roman"/>
          <w:b/>
          <w:sz w:val="22"/>
          <w:szCs w:val="22"/>
        </w:rPr>
      </w:pPr>
      <w:r w:rsidRPr="0015672A">
        <w:rPr>
          <w:rFonts w:ascii="Times New Roman" w:hAnsi="Times New Roman" w:cs="Times New Roman"/>
          <w:b/>
          <w:sz w:val="22"/>
          <w:szCs w:val="22"/>
        </w:rPr>
        <w:t xml:space="preserve"> 14. Организация службы </w:t>
      </w:r>
      <w:proofErr w:type="spellStart"/>
      <w:r w:rsidRPr="0015672A">
        <w:rPr>
          <w:rFonts w:ascii="Times New Roman" w:hAnsi="Times New Roman" w:cs="Times New Roman"/>
          <w:b/>
          <w:sz w:val="22"/>
          <w:szCs w:val="22"/>
        </w:rPr>
        <w:t>Роспотребнадзора</w:t>
      </w:r>
      <w:proofErr w:type="spellEnd"/>
    </w:p>
    <w:p w:rsidR="0015672A" w:rsidRPr="0015672A" w:rsidRDefault="0015672A" w:rsidP="0015672A">
      <w:pPr>
        <w:jc w:val="both"/>
        <w:rPr>
          <w:rFonts w:ascii="Times New Roman" w:hAnsi="Times New Roman" w:cs="Times New Roman"/>
          <w:snapToGrid w:val="0"/>
          <w:sz w:val="22"/>
          <w:szCs w:val="22"/>
        </w:rPr>
      </w:pPr>
      <w:r w:rsidRPr="0015672A">
        <w:rPr>
          <w:rFonts w:ascii="Times New Roman" w:hAnsi="Times New Roman" w:cs="Times New Roman"/>
          <w:snapToGrid w:val="0"/>
          <w:sz w:val="22"/>
          <w:szCs w:val="22"/>
        </w:rPr>
        <w:t>Санитарно-эпидемиологическое благополучие населения, определение. Место и роль санитарно-эпидемиологической службы в системе охраны здоровья населения, в решении задач профилактики, в обеспечении санитарно-эпидемиологического благополучия населения. Социально-гигиенический мониторинг, определение, цель, основные задачи.</w:t>
      </w:r>
    </w:p>
    <w:p w:rsidR="0015672A" w:rsidRPr="0015672A" w:rsidRDefault="0015672A" w:rsidP="0015672A">
      <w:pPr>
        <w:jc w:val="both"/>
        <w:rPr>
          <w:rFonts w:ascii="Times New Roman" w:hAnsi="Times New Roman" w:cs="Times New Roman"/>
          <w:snapToGrid w:val="0"/>
          <w:sz w:val="22"/>
          <w:szCs w:val="22"/>
        </w:rPr>
      </w:pPr>
      <w:r w:rsidRPr="0015672A">
        <w:rPr>
          <w:rFonts w:ascii="Times New Roman" w:hAnsi="Times New Roman" w:cs="Times New Roman"/>
          <w:snapToGrid w:val="0"/>
          <w:sz w:val="22"/>
          <w:szCs w:val="22"/>
        </w:rPr>
        <w:t xml:space="preserve">Основные разделы деятельности госсанэпидслужбы: организационный, нормативный, методический, консультативный, контрольный, научно-практический и др.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направления организационно-методической работы: организационно-методическое, научно-практическое, планово-нормативное, учебно-методическое, кадрово-штатное, информационно-аналитическое и др.</w:t>
      </w:r>
    </w:p>
    <w:p w:rsidR="0015672A" w:rsidRPr="0015672A" w:rsidRDefault="0015672A" w:rsidP="0015672A">
      <w:pPr>
        <w:pStyle w:val="4"/>
        <w:spacing w:before="0" w:after="0"/>
        <w:jc w:val="both"/>
        <w:rPr>
          <w:sz w:val="22"/>
          <w:szCs w:val="22"/>
        </w:rPr>
      </w:pPr>
      <w:r w:rsidRPr="0015672A">
        <w:rPr>
          <w:i/>
          <w:sz w:val="22"/>
          <w:szCs w:val="22"/>
        </w:rPr>
        <w:t xml:space="preserve"> </w:t>
      </w:r>
      <w:r w:rsidRPr="0015672A">
        <w:rPr>
          <w:sz w:val="22"/>
          <w:szCs w:val="22"/>
        </w:rPr>
        <w:t>15. Менеджмент в здравоохранении</w:t>
      </w:r>
    </w:p>
    <w:p w:rsidR="0015672A" w:rsidRPr="0015672A" w:rsidRDefault="0015672A" w:rsidP="0015672A">
      <w:pPr>
        <w:pStyle w:val="a9"/>
        <w:ind w:firstLine="0"/>
        <w:jc w:val="both"/>
        <w:rPr>
          <w:b w:val="0"/>
          <w:bCs/>
          <w:sz w:val="22"/>
          <w:szCs w:val="22"/>
        </w:rPr>
      </w:pPr>
      <w:r w:rsidRPr="0015672A">
        <w:rPr>
          <w:b w:val="0"/>
          <w:bCs/>
          <w:sz w:val="22"/>
          <w:szCs w:val="22"/>
        </w:rPr>
        <w:t xml:space="preserve">Эволюция управления как науки. Схема контура управления: системный подход, общие характеристики открытых систем, внешняя среда системы. Внутренние переменные (цели, структура, задачи, технология и  люди). Система здравоохранения как сложная открытая система, ее характеристики. Медицинская организация как открытая система.  </w:t>
      </w:r>
    </w:p>
    <w:p w:rsidR="0015672A" w:rsidRPr="0015672A" w:rsidRDefault="0015672A" w:rsidP="0015672A">
      <w:pPr>
        <w:pStyle w:val="a9"/>
        <w:ind w:firstLine="0"/>
        <w:jc w:val="both"/>
        <w:rPr>
          <w:b w:val="0"/>
          <w:bCs/>
          <w:sz w:val="22"/>
          <w:szCs w:val="22"/>
        </w:rPr>
      </w:pPr>
      <w:r w:rsidRPr="0015672A">
        <w:rPr>
          <w:b w:val="0"/>
          <w:bCs/>
          <w:sz w:val="22"/>
          <w:szCs w:val="22"/>
        </w:rPr>
        <w:t>Управленческая деятельность. Способы воздействия субъекта управления на объект управления (механизмы управления, организационная культура, процесс управления).</w:t>
      </w:r>
    </w:p>
    <w:p w:rsidR="0015672A" w:rsidRPr="0015672A" w:rsidRDefault="0015672A" w:rsidP="0015672A">
      <w:pPr>
        <w:pStyle w:val="a9"/>
        <w:ind w:firstLine="0"/>
        <w:jc w:val="both"/>
        <w:rPr>
          <w:b w:val="0"/>
          <w:bCs/>
          <w:sz w:val="22"/>
          <w:szCs w:val="22"/>
        </w:rPr>
      </w:pPr>
      <w:r w:rsidRPr="0015672A">
        <w:rPr>
          <w:b w:val="0"/>
          <w:bCs/>
          <w:sz w:val="22"/>
          <w:szCs w:val="22"/>
        </w:rPr>
        <w:t>Механизмы управления: цели, принципы, методы и функции управления.  Уровни системы управления и распределение по ним функций управления. Функции управленческого процесса:  планирование, организация, руководство, мотивация, координация, контроль. Методы управления: социально-экономические, административно-распределительные, психологические и др.</w:t>
      </w:r>
    </w:p>
    <w:p w:rsidR="0015672A" w:rsidRPr="0015672A" w:rsidRDefault="0015672A" w:rsidP="0015672A">
      <w:pPr>
        <w:pStyle w:val="a9"/>
        <w:ind w:firstLine="0"/>
        <w:jc w:val="both"/>
        <w:rPr>
          <w:b w:val="0"/>
          <w:bCs/>
          <w:sz w:val="22"/>
          <w:szCs w:val="22"/>
        </w:rPr>
      </w:pPr>
      <w:r w:rsidRPr="0015672A">
        <w:rPr>
          <w:b w:val="0"/>
          <w:bCs/>
          <w:sz w:val="22"/>
          <w:szCs w:val="22"/>
        </w:rPr>
        <w:t xml:space="preserve">Сущность планирования – назначение, задачи. Стратегическое планирование, понятие о миссии учреждения. Основные этапы анализа ситуации. ССВУ анализ,  его составные параметры и их сущность. Инновационные процессы в здравоохранении.  </w:t>
      </w:r>
    </w:p>
    <w:p w:rsidR="0015672A" w:rsidRPr="0015672A" w:rsidRDefault="0015672A" w:rsidP="0015672A">
      <w:pPr>
        <w:pStyle w:val="a9"/>
        <w:ind w:firstLine="0"/>
        <w:jc w:val="both"/>
        <w:rPr>
          <w:b w:val="0"/>
          <w:bCs/>
          <w:sz w:val="22"/>
          <w:szCs w:val="22"/>
        </w:rPr>
      </w:pPr>
      <w:r w:rsidRPr="0015672A">
        <w:rPr>
          <w:b w:val="0"/>
          <w:bCs/>
          <w:sz w:val="22"/>
          <w:szCs w:val="22"/>
        </w:rPr>
        <w:t>Культура и имидж организации. Задачи, определяющие культуру менеджмента в медицинских организациях. Связь менеджмента с качеством и эффективностью здравоохранения.</w:t>
      </w:r>
    </w:p>
    <w:p w:rsidR="0015672A" w:rsidRPr="0015672A" w:rsidRDefault="0015672A" w:rsidP="0015672A">
      <w:pPr>
        <w:pStyle w:val="a9"/>
        <w:ind w:firstLine="0"/>
        <w:jc w:val="both"/>
        <w:rPr>
          <w:b w:val="0"/>
          <w:bCs/>
          <w:sz w:val="22"/>
          <w:szCs w:val="22"/>
        </w:rPr>
      </w:pPr>
      <w:r w:rsidRPr="0015672A">
        <w:rPr>
          <w:b w:val="0"/>
          <w:bCs/>
          <w:sz w:val="22"/>
          <w:szCs w:val="22"/>
        </w:rPr>
        <w:t>Процесс управления и роль управляющего (менеджера). Навыки, необходимые в практике управления (технические,  человеческие, концептуальные, соотношение необходимых навыков).</w:t>
      </w:r>
    </w:p>
    <w:p w:rsidR="0015672A" w:rsidRPr="0015672A" w:rsidRDefault="0015672A" w:rsidP="0015672A">
      <w:pPr>
        <w:pStyle w:val="a9"/>
        <w:ind w:firstLine="0"/>
        <w:jc w:val="both"/>
        <w:rPr>
          <w:b w:val="0"/>
          <w:bCs/>
          <w:sz w:val="22"/>
          <w:szCs w:val="22"/>
        </w:rPr>
      </w:pPr>
      <w:r w:rsidRPr="0015672A">
        <w:rPr>
          <w:b w:val="0"/>
          <w:bCs/>
          <w:sz w:val="22"/>
          <w:szCs w:val="22"/>
        </w:rPr>
        <w:t xml:space="preserve">Роли менеджеров: </w:t>
      </w:r>
      <w:proofErr w:type="gramStart"/>
      <w:r w:rsidRPr="0015672A">
        <w:rPr>
          <w:b w:val="0"/>
          <w:bCs/>
          <w:sz w:val="22"/>
          <w:szCs w:val="22"/>
        </w:rPr>
        <w:t>Межличностные</w:t>
      </w:r>
      <w:proofErr w:type="gramEnd"/>
      <w:r w:rsidRPr="0015672A">
        <w:rPr>
          <w:b w:val="0"/>
          <w:bCs/>
          <w:sz w:val="22"/>
          <w:szCs w:val="22"/>
        </w:rPr>
        <w:t xml:space="preserve"> - руководитель, лидер, связующее звено. </w:t>
      </w:r>
      <w:proofErr w:type="gramStart"/>
      <w:r w:rsidRPr="0015672A">
        <w:rPr>
          <w:b w:val="0"/>
          <w:bCs/>
          <w:sz w:val="22"/>
          <w:szCs w:val="22"/>
        </w:rPr>
        <w:t>Информационные</w:t>
      </w:r>
      <w:proofErr w:type="gramEnd"/>
      <w:r w:rsidRPr="0015672A">
        <w:rPr>
          <w:b w:val="0"/>
          <w:bCs/>
          <w:sz w:val="22"/>
          <w:szCs w:val="22"/>
        </w:rPr>
        <w:t xml:space="preserve"> – наблюдатель, распространитель, представитель. Роли по принятию решений - предприниматель,  распределитель ресурсов, арбитр. </w:t>
      </w:r>
    </w:p>
    <w:p w:rsidR="0015672A" w:rsidRPr="0015672A" w:rsidRDefault="0015672A" w:rsidP="0015672A">
      <w:pPr>
        <w:pStyle w:val="a9"/>
        <w:ind w:firstLine="0"/>
        <w:jc w:val="both"/>
        <w:rPr>
          <w:b w:val="0"/>
          <w:bCs/>
          <w:sz w:val="22"/>
          <w:szCs w:val="22"/>
        </w:rPr>
      </w:pPr>
      <w:r w:rsidRPr="0015672A">
        <w:rPr>
          <w:b w:val="0"/>
          <w:bCs/>
          <w:sz w:val="22"/>
          <w:szCs w:val="22"/>
        </w:rPr>
        <w:t>Стиль руководства: авторитарный,  либеральный, демократический.</w:t>
      </w:r>
    </w:p>
    <w:p w:rsidR="0015672A" w:rsidRPr="0015672A" w:rsidRDefault="0015672A" w:rsidP="0015672A">
      <w:pPr>
        <w:pStyle w:val="4"/>
        <w:spacing w:before="0" w:after="0"/>
        <w:jc w:val="both"/>
        <w:rPr>
          <w:sz w:val="22"/>
          <w:szCs w:val="22"/>
        </w:rPr>
      </w:pPr>
      <w:r w:rsidRPr="0015672A">
        <w:rPr>
          <w:sz w:val="22"/>
          <w:szCs w:val="22"/>
        </w:rPr>
        <w:t xml:space="preserve"> 16. Планирование здравоохранения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Планирование как составная часть управления здравоохранением.</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принципы планирования здравоохранения. Программно-целевое и директивное планирование. Планы здравоохранения: федеральные, территориальные, текущие, перспективные, планы медицинских учреждений. Разделы планов учреждений.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Методы планирования в здравоохранении: аналитический, сравнительный, балансовый, нормативный, экономико-математический. Программа государственных гарантий обеспечения граждан Российской Федерации бесплатной медицинской помощью. Планирование внебольничной помощи. Планирование стационарной помощи населению.</w:t>
      </w:r>
    </w:p>
    <w:p w:rsidR="0015672A" w:rsidRPr="0015672A" w:rsidRDefault="0015672A" w:rsidP="0015672A">
      <w:pPr>
        <w:pStyle w:val="4"/>
        <w:spacing w:before="0" w:after="0"/>
        <w:jc w:val="both"/>
        <w:rPr>
          <w:sz w:val="22"/>
          <w:szCs w:val="22"/>
        </w:rPr>
      </w:pPr>
      <w:r w:rsidRPr="0015672A">
        <w:rPr>
          <w:sz w:val="22"/>
          <w:szCs w:val="22"/>
        </w:rPr>
        <w:t xml:space="preserve"> 17. Маркетинг в здравоохранении</w:t>
      </w:r>
    </w:p>
    <w:p w:rsidR="0015672A" w:rsidRPr="0015672A" w:rsidRDefault="0015672A" w:rsidP="0015672A">
      <w:pPr>
        <w:pStyle w:val="33"/>
        <w:spacing w:after="0"/>
        <w:jc w:val="both"/>
        <w:rPr>
          <w:sz w:val="22"/>
          <w:szCs w:val="22"/>
        </w:rPr>
      </w:pPr>
      <w:r w:rsidRPr="0015672A">
        <w:rPr>
          <w:sz w:val="22"/>
          <w:szCs w:val="22"/>
        </w:rPr>
        <w:t xml:space="preserve">Определение маркетинга. </w:t>
      </w:r>
      <w:proofErr w:type="gramStart"/>
      <w:r w:rsidRPr="0015672A">
        <w:rPr>
          <w:sz w:val="22"/>
          <w:szCs w:val="22"/>
        </w:rPr>
        <w:t>Основные понятия, раскрывающие сущность маркетинга: нужда, потребность, запрос, товар, обмен, сделка, рынок.</w:t>
      </w:r>
      <w:proofErr w:type="gramEnd"/>
      <w:r w:rsidRPr="0015672A">
        <w:rPr>
          <w:sz w:val="22"/>
          <w:szCs w:val="22"/>
        </w:rPr>
        <w:t xml:space="preserve"> Три этапа развития рынка: «производственный», «сбытовой», «маркетинговый». Структура рынка общественного здоровья и здравоохранения. Отличие рынка медицинских услуг от  стандартного рынка. Основные составляющие маркетинговой деятельности: анализ рынка (ситуационный анализ),  выбор целевого рынка, разработка маркетингового комплекса, осуществление маркетинговой деятельности и др. Основные цели маркетинговой деятельности: расширение объема продаж и рынков сбыта, </w:t>
      </w:r>
      <w:r w:rsidRPr="0015672A">
        <w:rPr>
          <w:sz w:val="22"/>
          <w:szCs w:val="22"/>
        </w:rPr>
        <w:lastRenderedPageBreak/>
        <w:t>увеличение занимаемой доли на рынке, рост прибыли, обеспечение обоснованности принимаемых руководством фирмы, в области производственно-сбытовой и научно-технической деятельности.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функции маркетинга: комплексное изучение рынка и проблем, связанных с осуществлением маркетинга (исследовательская функция), планирование ассортимента продукции, сбыта и распределения, реклама и стимулирование сбыта, учет и контроль.</w:t>
      </w:r>
    </w:p>
    <w:p w:rsidR="0015672A" w:rsidRPr="0015672A" w:rsidRDefault="0015672A" w:rsidP="0015672A">
      <w:pPr>
        <w:jc w:val="both"/>
        <w:rPr>
          <w:rFonts w:ascii="Times New Roman" w:hAnsi="Times New Roman" w:cs="Times New Roman"/>
          <w:sz w:val="22"/>
          <w:szCs w:val="22"/>
        </w:rPr>
      </w:pPr>
      <w:proofErr w:type="gramStart"/>
      <w:r w:rsidRPr="0015672A">
        <w:rPr>
          <w:rFonts w:ascii="Times New Roman" w:hAnsi="Times New Roman" w:cs="Times New Roman"/>
          <w:sz w:val="22"/>
          <w:szCs w:val="22"/>
        </w:rPr>
        <w:t xml:space="preserve">Анализ рынка (ситуационный анализ): анализ факторов маркетинговой микросреды (поставщики, конкуренты, посредники, потребители); анализ факторов маркетинговой микросреды (демографические, экономические, технологические, политические, природные, культурные). </w:t>
      </w:r>
      <w:proofErr w:type="gramEnd"/>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Выбор целевых рынков: принципы сегментирования рынка, выбор определенного сегмента, позиционирование товара, на рынке, выбор системы распространения, выбор стратегии продвижения на рынок. Стратегии охвата рынка: недифференцированный маркетинг, дифференцированный маркетинг, концентрированный маркетинг.</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Управление маркетингом – управление спросом. Виды спроса и задачи маркетолога при каждом виде спроса.</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Осуществление маркетинговой деятельности: разработка стратегического и тактического планов действия фирмы. Структура стратегического планирования. Планирование маркетинга (структура плана маркетинга): анализ текущей ситуации, исторический экскурс, возможности, риск, угрозы, сильные и слабые стороны, цели и задачи стратегии маркетинга, предназначение для решения каждой из сформулированных задач, </w:t>
      </w:r>
      <w:proofErr w:type="gramStart"/>
      <w:r w:rsidRPr="0015672A">
        <w:rPr>
          <w:rFonts w:ascii="Times New Roman" w:hAnsi="Times New Roman" w:cs="Times New Roman"/>
          <w:sz w:val="22"/>
          <w:szCs w:val="22"/>
        </w:rPr>
        <w:t>контроль за</w:t>
      </w:r>
      <w:proofErr w:type="gramEnd"/>
      <w:r w:rsidRPr="0015672A">
        <w:rPr>
          <w:rFonts w:ascii="Times New Roman" w:hAnsi="Times New Roman" w:cs="Times New Roman"/>
          <w:sz w:val="22"/>
          <w:szCs w:val="22"/>
        </w:rPr>
        <w:t xml:space="preserve"> выполнением и целевые показатели.</w:t>
      </w:r>
    </w:p>
    <w:p w:rsidR="0015672A" w:rsidRPr="0015672A" w:rsidRDefault="0015672A" w:rsidP="0015672A">
      <w:pPr>
        <w:jc w:val="both"/>
        <w:rPr>
          <w:rFonts w:ascii="Times New Roman" w:hAnsi="Times New Roman" w:cs="Times New Roman"/>
          <w:b/>
          <w:sz w:val="22"/>
          <w:szCs w:val="22"/>
        </w:rPr>
      </w:pPr>
      <w:r w:rsidRPr="0015672A">
        <w:rPr>
          <w:rFonts w:ascii="Times New Roman" w:hAnsi="Times New Roman" w:cs="Times New Roman"/>
          <w:b/>
          <w:sz w:val="22"/>
          <w:szCs w:val="22"/>
        </w:rPr>
        <w:t>18. Финансирование здравоохранения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Модели финансирования здравоохранения: бюджетное финансирование, обязательное медицинское страхование, платная медицинская помощь, добровольное медицинское страхование  и др.</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Финансирование здравоохранения в условиях обязательного медицинского страхования. Программа государственных гарантий оказания населению Российской Федерации бесплатной медицинской помощи.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Определение базовых нормативов финансирования здравоохранения на основании всех затрат, необходимых для выполнения объемов медицинской помощи населению края, области города. Формирование единого фонда финансовых средств (ЕФФС) учреждений здравоохранения. Методика расчета тарифов на медицинские услуги. Уровень рентабельности при расчете тарифов на медицинские услуги и иные услуги, оказываемые учреждениями здравоохранения. Способы оплаты амбулаторно-поликлинической помощи: финансирование по смете расходов, по среднедушевому нормативу финансирования, по оплате законченных случаев, по оплате отдельных медицинских услуг, по комбинации указанных методов. Способы оплаты стационарной помощи: финансирование по смете расходов, оплата средней стоимости пролеченного больного (в целом  по стационару  или в среднем по отделениям одного профиля), за законченный случай на основе клинико-статистических (</w:t>
      </w:r>
      <w:proofErr w:type="spellStart"/>
      <w:r w:rsidRPr="0015672A">
        <w:rPr>
          <w:rFonts w:ascii="Times New Roman" w:hAnsi="Times New Roman" w:cs="Times New Roman"/>
          <w:sz w:val="22"/>
          <w:szCs w:val="22"/>
        </w:rPr>
        <w:t>диагностически</w:t>
      </w:r>
      <w:proofErr w:type="spellEnd"/>
      <w:r w:rsidRPr="0015672A">
        <w:rPr>
          <w:rFonts w:ascii="Times New Roman" w:hAnsi="Times New Roman" w:cs="Times New Roman"/>
          <w:sz w:val="22"/>
          <w:szCs w:val="22"/>
        </w:rPr>
        <w:t>-связанных) групп или медико-экономических стандартов.</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статьи сметных ассигнований лечебных учреждений, методы их расчета .</w:t>
      </w:r>
    </w:p>
    <w:p w:rsidR="0015672A" w:rsidRPr="0015672A" w:rsidRDefault="0015672A" w:rsidP="0015672A">
      <w:pPr>
        <w:pStyle w:val="4"/>
        <w:spacing w:before="0" w:after="0"/>
        <w:jc w:val="both"/>
        <w:rPr>
          <w:sz w:val="22"/>
          <w:szCs w:val="22"/>
        </w:rPr>
      </w:pPr>
      <w:r w:rsidRPr="0015672A">
        <w:rPr>
          <w:sz w:val="22"/>
          <w:szCs w:val="22"/>
        </w:rPr>
        <w:t>19. Основы экономики здравоохранения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Место экономики здравоохранения в структуре экономической  науки. Экономичность и экономическая эффективность здравоохранения. Здравоохранение в системе рыночных отношений. Объективные и субъективные факторы, тормозящие развитие  рыночных отношений в РФ. Экономические и правовые основы предпринимательства в здравоохранении.</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Затраты и доходы учреждения. Эффективность затрат в здравоохранении. Общая стоимость медицинской помощи и ее структура. Экономический ущерб от заболеваемости и его структура. Критерий экономической эффективности и методика его расчета.</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Применение методов клинико-экономического анализа медицинской эффективности и минимизации затрат: затраты - эффективность, </w:t>
      </w:r>
      <w:proofErr w:type="gramStart"/>
      <w:r w:rsidRPr="0015672A">
        <w:rPr>
          <w:rFonts w:ascii="Times New Roman" w:hAnsi="Times New Roman" w:cs="Times New Roman"/>
          <w:sz w:val="22"/>
          <w:szCs w:val="22"/>
        </w:rPr>
        <w:t>затраты-выгода</w:t>
      </w:r>
      <w:proofErr w:type="gramEnd"/>
      <w:r w:rsidRPr="0015672A">
        <w:rPr>
          <w:rFonts w:ascii="Times New Roman" w:hAnsi="Times New Roman" w:cs="Times New Roman"/>
          <w:sz w:val="22"/>
          <w:szCs w:val="22"/>
        </w:rPr>
        <w:t xml:space="preserve">, затраты-полезность. Переменные, постоянные, валовые, средние и предельные издержки учреждений здравоохранения. Понятие прибыли в здравоохранении. Прибыль от реализации платных услуг в здравоохранении.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Предпринимательство в здравоохранении. Предпринимательская деятельность медицинских организаций. Частнопрактикующий врач как индивидуальный предприниматель.</w:t>
      </w:r>
    </w:p>
    <w:p w:rsidR="0015672A" w:rsidRPr="0015672A" w:rsidRDefault="0015672A" w:rsidP="0015672A">
      <w:pPr>
        <w:pStyle w:val="4"/>
        <w:spacing w:before="0" w:after="0"/>
        <w:jc w:val="both"/>
        <w:rPr>
          <w:sz w:val="22"/>
          <w:szCs w:val="22"/>
        </w:rPr>
      </w:pPr>
      <w:r w:rsidRPr="0015672A">
        <w:rPr>
          <w:sz w:val="22"/>
          <w:szCs w:val="22"/>
        </w:rPr>
        <w:t>20. Правовые основы охраны здоровья населения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Основные Федеральные законы  и подзаконные акты в области охраны здоровья населения.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Определение понятия «Охрана здоровья населения». Принципы охраны здоровья граждан РФ: соблюдение прав человека в области охраны здоровья: приоритет профилактических мер в области </w:t>
      </w:r>
      <w:r w:rsidRPr="0015672A">
        <w:rPr>
          <w:rFonts w:ascii="Times New Roman" w:hAnsi="Times New Roman" w:cs="Times New Roman"/>
          <w:sz w:val="22"/>
          <w:szCs w:val="22"/>
        </w:rPr>
        <w:lastRenderedPageBreak/>
        <w:t xml:space="preserve">охраны здоровья; доступность </w:t>
      </w:r>
      <w:proofErr w:type="gramStart"/>
      <w:r w:rsidRPr="0015672A">
        <w:rPr>
          <w:rFonts w:ascii="Times New Roman" w:hAnsi="Times New Roman" w:cs="Times New Roman"/>
          <w:sz w:val="22"/>
          <w:szCs w:val="22"/>
        </w:rPr>
        <w:t>медико-социальной</w:t>
      </w:r>
      <w:proofErr w:type="gramEnd"/>
      <w:r w:rsidRPr="0015672A">
        <w:rPr>
          <w:rFonts w:ascii="Times New Roman" w:hAnsi="Times New Roman" w:cs="Times New Roman"/>
          <w:sz w:val="22"/>
          <w:szCs w:val="22"/>
        </w:rPr>
        <w:t xml:space="preserve"> помощи; социальная защищенность гра</w:t>
      </w:r>
      <w:r w:rsidRPr="0015672A">
        <w:rPr>
          <w:rFonts w:ascii="Times New Roman" w:hAnsi="Times New Roman" w:cs="Times New Roman"/>
          <w:sz w:val="22"/>
          <w:szCs w:val="22"/>
        </w:rPr>
        <w:softHyphen/>
        <w:t>ждан и случае утраты здоровья: ответственность органон государственной власти и управления за соблюдение прав человека в области охраны здо</w:t>
      </w:r>
      <w:r w:rsidRPr="0015672A">
        <w:rPr>
          <w:rFonts w:ascii="Times New Roman" w:hAnsi="Times New Roman" w:cs="Times New Roman"/>
          <w:sz w:val="22"/>
          <w:szCs w:val="22"/>
        </w:rPr>
        <w:softHyphen/>
        <w:t xml:space="preserve">ровья.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Компетенция в сфере охраны здоровья органов власти на федеральном, региональном и муниципальном уровнях.</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Ответственность граждан в сфере охраны здоровья населения.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Лицензирование и аккредитация медицинских учреждений.</w:t>
      </w:r>
    </w:p>
    <w:p w:rsidR="0015672A" w:rsidRPr="0015672A" w:rsidRDefault="0015672A" w:rsidP="0015672A">
      <w:pPr>
        <w:pStyle w:val="4"/>
        <w:spacing w:before="0" w:after="0"/>
        <w:jc w:val="both"/>
        <w:rPr>
          <w:sz w:val="22"/>
          <w:szCs w:val="22"/>
        </w:rPr>
      </w:pPr>
      <w:r w:rsidRPr="0015672A">
        <w:rPr>
          <w:sz w:val="22"/>
          <w:szCs w:val="22"/>
        </w:rPr>
        <w:t xml:space="preserve">21. Медицинское страхование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Медицинское страхование как вид социального страхования, определение, цели. Предпосылки введения медицинского страхования в РФ.</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Законодательная база медицинского страхования в РФ.</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Виды медицинского страхования (</w:t>
      </w:r>
      <w:proofErr w:type="gramStart"/>
      <w:r w:rsidRPr="0015672A">
        <w:rPr>
          <w:rFonts w:ascii="Times New Roman" w:hAnsi="Times New Roman" w:cs="Times New Roman"/>
          <w:sz w:val="22"/>
          <w:szCs w:val="22"/>
        </w:rPr>
        <w:t>обязательное</w:t>
      </w:r>
      <w:proofErr w:type="gramEnd"/>
      <w:r w:rsidRPr="0015672A">
        <w:rPr>
          <w:rFonts w:ascii="Times New Roman" w:hAnsi="Times New Roman" w:cs="Times New Roman"/>
          <w:sz w:val="22"/>
          <w:szCs w:val="22"/>
        </w:rPr>
        <w:t xml:space="preserve"> и добровольное),  принципы. Организация медицинского страхования: объект медицинского страхования (страховой риск), субъекты (прямые, косвенные), их права и обязанности, взаимодействие на основе договорных отношений. Содержание и порядок заключения договора обязательного медицинского страхования. Содержание и порядок заключения договора добровольного медицинского страхования. Страховой медицинский полис.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Права и обязанности медицинских организаций в системе медицинского страхования.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Источники финансирования здравоохранения в условиях медицинского страхования. Фонды обязательного медицинского страхования (федеральный, территориальный), их место в системе медицинского страхования.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Программа медицинского страхования. Базовая и территориальные программы ОМС как составная часть программы государственных гарантий обеспечения граждан РФ бесплатной медицинской помощью.</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Страховой принцип оказания медицинской помощи. Порядок оплаты медицинских услуг в лечебных учреждениях в системе медицинского страхования. </w:t>
      </w:r>
    </w:p>
    <w:p w:rsidR="0015672A" w:rsidRPr="0015672A" w:rsidRDefault="0015672A" w:rsidP="0015672A">
      <w:pPr>
        <w:pStyle w:val="4"/>
        <w:spacing w:before="0" w:after="0"/>
        <w:jc w:val="both"/>
        <w:rPr>
          <w:sz w:val="22"/>
          <w:szCs w:val="22"/>
        </w:rPr>
      </w:pPr>
      <w:r w:rsidRPr="0015672A">
        <w:rPr>
          <w:sz w:val="22"/>
          <w:szCs w:val="22"/>
        </w:rPr>
        <w:t>22. Опыт международного здравоохранения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Международные организации, их роль в организации международного сотрудничества в области охраны здоровья и здравоохранения. Международные медицинские ассоциации и сообщества.</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Всемирная организация здравоохранения (ВОЗ), ее структура и основные направления деятельности. Место и роль ВОЗ в решении различных вопросов международного здравоохранения.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Рекомендации ВОЗ по развитию национальных слу</w:t>
      </w:r>
      <w:proofErr w:type="gramStart"/>
      <w:r w:rsidRPr="0015672A">
        <w:rPr>
          <w:rFonts w:ascii="Times New Roman" w:hAnsi="Times New Roman" w:cs="Times New Roman"/>
          <w:sz w:val="22"/>
          <w:szCs w:val="22"/>
        </w:rPr>
        <w:t>жб здр</w:t>
      </w:r>
      <w:proofErr w:type="gramEnd"/>
      <w:r w:rsidRPr="0015672A">
        <w:rPr>
          <w:rFonts w:ascii="Times New Roman" w:hAnsi="Times New Roman" w:cs="Times New Roman"/>
          <w:sz w:val="22"/>
          <w:szCs w:val="22"/>
        </w:rPr>
        <w:t>авоохранения. Участие России в деятельности ВОЗ и других международных организаций.</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Организация здравоохранения в зарубежных странах. Основные модели систем здравоохранения в мире (государственная, страховая, частная), принципы реформирования. </w:t>
      </w:r>
      <w:proofErr w:type="spellStart"/>
      <w:r w:rsidRPr="0015672A">
        <w:rPr>
          <w:rFonts w:ascii="Times New Roman" w:hAnsi="Times New Roman" w:cs="Times New Roman"/>
          <w:sz w:val="22"/>
          <w:szCs w:val="22"/>
        </w:rPr>
        <w:t>Алма</w:t>
      </w:r>
      <w:proofErr w:type="spellEnd"/>
      <w:r w:rsidRPr="0015672A">
        <w:rPr>
          <w:rFonts w:ascii="Times New Roman" w:hAnsi="Times New Roman" w:cs="Times New Roman"/>
          <w:sz w:val="22"/>
          <w:szCs w:val="22"/>
        </w:rPr>
        <w:t xml:space="preserve"> </w:t>
      </w:r>
      <w:proofErr w:type="gramStart"/>
      <w:r w:rsidRPr="0015672A">
        <w:rPr>
          <w:rFonts w:ascii="Times New Roman" w:hAnsi="Times New Roman" w:cs="Times New Roman"/>
          <w:sz w:val="22"/>
          <w:szCs w:val="22"/>
        </w:rPr>
        <w:t>–</w:t>
      </w:r>
      <w:proofErr w:type="spellStart"/>
      <w:r w:rsidRPr="0015672A">
        <w:rPr>
          <w:rFonts w:ascii="Times New Roman" w:hAnsi="Times New Roman" w:cs="Times New Roman"/>
          <w:sz w:val="22"/>
          <w:szCs w:val="22"/>
        </w:rPr>
        <w:t>А</w:t>
      </w:r>
      <w:proofErr w:type="gramEnd"/>
      <w:r w:rsidRPr="0015672A">
        <w:rPr>
          <w:rFonts w:ascii="Times New Roman" w:hAnsi="Times New Roman" w:cs="Times New Roman"/>
          <w:sz w:val="22"/>
          <w:szCs w:val="22"/>
        </w:rPr>
        <w:t>тинская</w:t>
      </w:r>
      <w:proofErr w:type="spellEnd"/>
      <w:r w:rsidRPr="0015672A">
        <w:rPr>
          <w:rFonts w:ascii="Times New Roman" w:hAnsi="Times New Roman" w:cs="Times New Roman"/>
          <w:sz w:val="22"/>
          <w:szCs w:val="22"/>
        </w:rPr>
        <w:t xml:space="preserve"> международная конференция по первичной медико- санитарной помощи (1978), ее рекомендации, значение для развития национальных служб здравоохранения.</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 xml:space="preserve">Международное сотрудничество в области  охраны здоровья, история развития, предпосылки, задачи, направления. </w:t>
      </w:r>
    </w:p>
    <w:p w:rsidR="0015672A" w:rsidRPr="0015672A" w:rsidRDefault="0015672A" w:rsidP="0015672A">
      <w:pPr>
        <w:jc w:val="both"/>
        <w:rPr>
          <w:rFonts w:ascii="Times New Roman" w:hAnsi="Times New Roman" w:cs="Times New Roman"/>
          <w:sz w:val="22"/>
          <w:szCs w:val="22"/>
        </w:rPr>
      </w:pPr>
      <w:r w:rsidRPr="0015672A">
        <w:rPr>
          <w:rFonts w:ascii="Times New Roman" w:hAnsi="Times New Roman" w:cs="Times New Roman"/>
          <w:sz w:val="22"/>
          <w:szCs w:val="22"/>
        </w:rPr>
        <w:t>Стратегия ВОЗ в области охраны здоровья населения, цели, принципы и содержание. Общенациональная программа интегрированной профилактики неинфекционных заболеваний (СИНДИ) и другие международные программы.</w:t>
      </w:r>
    </w:p>
    <w:p w:rsidR="0015672A" w:rsidRDefault="0015672A" w:rsidP="0015672A">
      <w:pPr>
        <w:pStyle w:val="a5"/>
        <w:shd w:val="clear" w:color="auto" w:fill="auto"/>
        <w:tabs>
          <w:tab w:val="left" w:pos="709"/>
        </w:tabs>
        <w:spacing w:before="0" w:line="240" w:lineRule="auto"/>
      </w:pPr>
    </w:p>
    <w:p w:rsidR="0015672A" w:rsidRDefault="0015672A" w:rsidP="0015672A">
      <w:pPr>
        <w:pStyle w:val="a5"/>
        <w:shd w:val="clear" w:color="auto" w:fill="auto"/>
        <w:tabs>
          <w:tab w:val="left" w:pos="1070"/>
        </w:tabs>
        <w:spacing w:before="0" w:line="240" w:lineRule="auto"/>
        <w:ind w:left="20"/>
      </w:pPr>
    </w:p>
    <w:p w:rsidR="0015672A" w:rsidRPr="00EB54D6" w:rsidRDefault="0015672A" w:rsidP="0015672A">
      <w:pPr>
        <w:pStyle w:val="22"/>
        <w:keepNext/>
        <w:keepLines/>
        <w:shd w:val="clear" w:color="auto" w:fill="auto"/>
        <w:spacing w:before="0" w:after="0" w:line="240" w:lineRule="auto"/>
        <w:jc w:val="center"/>
        <w:rPr>
          <w:sz w:val="24"/>
          <w:szCs w:val="24"/>
        </w:rPr>
      </w:pPr>
      <w:bookmarkStart w:id="0" w:name="bookmark1"/>
      <w:r w:rsidRPr="00EB54D6">
        <w:rPr>
          <w:sz w:val="24"/>
          <w:szCs w:val="24"/>
        </w:rPr>
        <w:t>Перечень  вопросов для вступительных экзаменов в аспирантуру</w:t>
      </w:r>
      <w:bookmarkEnd w:id="0"/>
    </w:p>
    <w:p w:rsidR="00EB54D6" w:rsidRDefault="00EB54D6" w:rsidP="00EB54D6">
      <w:pPr>
        <w:shd w:val="clear" w:color="auto" w:fill="FFFFFF"/>
        <w:autoSpaceDE w:val="0"/>
        <w:autoSpaceDN w:val="0"/>
        <w:adjustRightInd w:val="0"/>
        <w:jc w:val="center"/>
        <w:rPr>
          <w:rFonts w:ascii="Times New Roman" w:hAnsi="Times New Roman" w:cs="Times New Roman"/>
          <w:b/>
        </w:rPr>
      </w:pPr>
      <w:bookmarkStart w:id="1" w:name="bookmark2"/>
      <w:r w:rsidRPr="00EB54D6">
        <w:rPr>
          <w:rFonts w:ascii="Times New Roman" w:hAnsi="Times New Roman" w:cs="Times New Roman"/>
          <w:b/>
        </w:rPr>
        <w:t>по специальности 14.02.03 – общественное здоровье и здравоохранение</w:t>
      </w:r>
    </w:p>
    <w:p w:rsidR="00EB54D6" w:rsidRPr="00EB54D6" w:rsidRDefault="00EB54D6" w:rsidP="00EB54D6">
      <w:pPr>
        <w:shd w:val="clear" w:color="auto" w:fill="FFFFFF"/>
        <w:autoSpaceDE w:val="0"/>
        <w:autoSpaceDN w:val="0"/>
        <w:adjustRightInd w:val="0"/>
        <w:jc w:val="center"/>
        <w:rPr>
          <w:rFonts w:ascii="Times New Roman" w:hAnsi="Times New Roman" w:cs="Times New Roman"/>
          <w:b/>
        </w:rPr>
      </w:pPr>
    </w:p>
    <w:p w:rsidR="00EB54D6" w:rsidRPr="00EB54D6" w:rsidRDefault="00EB54D6" w:rsidP="00EB54D6">
      <w:pPr>
        <w:pStyle w:val="a"/>
        <w:numPr>
          <w:ilvl w:val="0"/>
          <w:numId w:val="7"/>
        </w:numPr>
        <w:spacing w:before="0"/>
        <w:jc w:val="both"/>
        <w:rPr>
          <w:sz w:val="22"/>
          <w:szCs w:val="22"/>
        </w:rPr>
      </w:pPr>
      <w:r w:rsidRPr="00EB54D6">
        <w:rPr>
          <w:sz w:val="22"/>
          <w:szCs w:val="22"/>
        </w:rPr>
        <w:t>Общественное здоровье и здравоохранение как наука и предмет преподавания,  значение на современном этапе.</w:t>
      </w:r>
    </w:p>
    <w:p w:rsidR="00EB54D6" w:rsidRPr="00EB54D6" w:rsidRDefault="00EB54D6" w:rsidP="00EB54D6">
      <w:pPr>
        <w:pStyle w:val="a"/>
        <w:numPr>
          <w:ilvl w:val="0"/>
          <w:numId w:val="7"/>
        </w:numPr>
        <w:spacing w:before="0"/>
        <w:jc w:val="both"/>
        <w:rPr>
          <w:sz w:val="22"/>
          <w:szCs w:val="22"/>
        </w:rPr>
      </w:pPr>
      <w:r w:rsidRPr="00EB54D6">
        <w:rPr>
          <w:sz w:val="22"/>
          <w:szCs w:val="22"/>
        </w:rPr>
        <w:t>Средние величины, методика их вычисления. Применение средних величин при оценке состояния здоровья, в клинической практике.</w:t>
      </w:r>
    </w:p>
    <w:p w:rsidR="00EB54D6" w:rsidRPr="00EB54D6" w:rsidRDefault="00EB54D6" w:rsidP="00EB54D6">
      <w:pPr>
        <w:pStyle w:val="a"/>
        <w:numPr>
          <w:ilvl w:val="0"/>
          <w:numId w:val="7"/>
        </w:numPr>
        <w:spacing w:before="0"/>
        <w:jc w:val="both"/>
        <w:rPr>
          <w:sz w:val="22"/>
          <w:szCs w:val="22"/>
        </w:rPr>
      </w:pPr>
      <w:r w:rsidRPr="00EB54D6">
        <w:rPr>
          <w:sz w:val="22"/>
          <w:szCs w:val="22"/>
        </w:rPr>
        <w:t>Системы здравоохранения в экономически развитых зарубежных странах (Англия, Швеция, Канада, Германия, США).</w:t>
      </w:r>
    </w:p>
    <w:p w:rsidR="00EB54D6" w:rsidRPr="00EB54D6" w:rsidRDefault="00EB54D6" w:rsidP="00EB54D6">
      <w:pPr>
        <w:pStyle w:val="a"/>
        <w:numPr>
          <w:ilvl w:val="0"/>
          <w:numId w:val="7"/>
        </w:numPr>
        <w:spacing w:before="0"/>
        <w:jc w:val="both"/>
        <w:rPr>
          <w:sz w:val="22"/>
          <w:szCs w:val="22"/>
        </w:rPr>
      </w:pPr>
      <w:r w:rsidRPr="00EB54D6">
        <w:rPr>
          <w:sz w:val="22"/>
          <w:szCs w:val="22"/>
        </w:rPr>
        <w:t>Абсолютные и относительные величины. Их применение в здра</w:t>
      </w:r>
      <w:r w:rsidRPr="00EB54D6">
        <w:rPr>
          <w:sz w:val="22"/>
          <w:szCs w:val="22"/>
        </w:rPr>
        <w:softHyphen/>
        <w:t>воохранении. Виды статистических показателей.</w:t>
      </w:r>
    </w:p>
    <w:p w:rsidR="00EB54D6" w:rsidRPr="00EB54D6" w:rsidRDefault="00EB54D6" w:rsidP="00EB54D6">
      <w:pPr>
        <w:pStyle w:val="a"/>
        <w:numPr>
          <w:ilvl w:val="0"/>
          <w:numId w:val="7"/>
        </w:numPr>
        <w:spacing w:before="0"/>
        <w:jc w:val="both"/>
        <w:rPr>
          <w:sz w:val="22"/>
          <w:szCs w:val="22"/>
        </w:rPr>
      </w:pPr>
      <w:r w:rsidRPr="00EB54D6">
        <w:rPr>
          <w:sz w:val="22"/>
          <w:szCs w:val="22"/>
        </w:rPr>
        <w:lastRenderedPageBreak/>
        <w:t>Медицинская, социальная и экономическая эффективность здравоохранения. Методика расчета экономического эффекта.</w:t>
      </w:r>
    </w:p>
    <w:p w:rsidR="00EB54D6" w:rsidRPr="00EB54D6" w:rsidRDefault="00EB54D6" w:rsidP="00EB54D6">
      <w:pPr>
        <w:pStyle w:val="a"/>
        <w:numPr>
          <w:ilvl w:val="0"/>
          <w:numId w:val="7"/>
        </w:numPr>
        <w:spacing w:before="0"/>
        <w:jc w:val="both"/>
        <w:rPr>
          <w:sz w:val="22"/>
          <w:szCs w:val="22"/>
        </w:rPr>
      </w:pPr>
      <w:r w:rsidRPr="00EB54D6">
        <w:rPr>
          <w:sz w:val="22"/>
          <w:szCs w:val="22"/>
        </w:rPr>
        <w:t>Всемирная организация здравоохранения (ВОЗ), ее задачи, структура и функции.</w:t>
      </w:r>
    </w:p>
    <w:p w:rsidR="00EB54D6" w:rsidRPr="00EB54D6" w:rsidRDefault="00EB54D6" w:rsidP="00EB54D6">
      <w:pPr>
        <w:pStyle w:val="ab"/>
        <w:numPr>
          <w:ilvl w:val="0"/>
          <w:numId w:val="7"/>
        </w:numPr>
        <w:rPr>
          <w:sz w:val="22"/>
          <w:szCs w:val="22"/>
        </w:rPr>
      </w:pPr>
      <w:r w:rsidRPr="00EB54D6">
        <w:rPr>
          <w:sz w:val="22"/>
          <w:szCs w:val="22"/>
        </w:rPr>
        <w:t>Корреляционная зависимость. Методы вычисления коэффициента корреляции. Определение достоверности коэффициента корреляции.</w:t>
      </w:r>
    </w:p>
    <w:p w:rsidR="00EB54D6" w:rsidRPr="00EB54D6" w:rsidRDefault="00EB54D6" w:rsidP="00EB54D6">
      <w:pPr>
        <w:pStyle w:val="a"/>
        <w:numPr>
          <w:ilvl w:val="0"/>
          <w:numId w:val="7"/>
        </w:numPr>
        <w:spacing w:before="0"/>
        <w:jc w:val="both"/>
        <w:rPr>
          <w:sz w:val="22"/>
          <w:szCs w:val="22"/>
        </w:rPr>
      </w:pPr>
      <w:r w:rsidRPr="00EB54D6">
        <w:rPr>
          <w:sz w:val="22"/>
          <w:szCs w:val="22"/>
        </w:rPr>
        <w:t xml:space="preserve">Женская консультация: задачи, структура, качественные показатели деятельности. </w:t>
      </w:r>
    </w:p>
    <w:p w:rsidR="00EB54D6" w:rsidRPr="00EB54D6" w:rsidRDefault="00EB54D6" w:rsidP="00EB54D6">
      <w:pPr>
        <w:pStyle w:val="a"/>
        <w:numPr>
          <w:ilvl w:val="0"/>
          <w:numId w:val="7"/>
        </w:numPr>
        <w:spacing w:before="0"/>
        <w:jc w:val="both"/>
        <w:rPr>
          <w:sz w:val="22"/>
          <w:szCs w:val="22"/>
        </w:rPr>
      </w:pPr>
      <w:r w:rsidRPr="00EB54D6">
        <w:rPr>
          <w:sz w:val="22"/>
          <w:szCs w:val="22"/>
        </w:rPr>
        <w:t xml:space="preserve">ВИЧ-инфекция как глобальная </w:t>
      </w:r>
      <w:proofErr w:type="gramStart"/>
      <w:r w:rsidRPr="00EB54D6">
        <w:rPr>
          <w:sz w:val="22"/>
          <w:szCs w:val="22"/>
        </w:rPr>
        <w:t>медико-социальная</w:t>
      </w:r>
      <w:proofErr w:type="gramEnd"/>
      <w:r w:rsidRPr="00EB54D6">
        <w:rPr>
          <w:sz w:val="22"/>
          <w:szCs w:val="22"/>
        </w:rPr>
        <w:t xml:space="preserve"> проблема.</w:t>
      </w:r>
    </w:p>
    <w:p w:rsidR="00EB54D6" w:rsidRPr="00EB54D6" w:rsidRDefault="00EB54D6" w:rsidP="00EB54D6">
      <w:pPr>
        <w:pStyle w:val="a"/>
        <w:numPr>
          <w:ilvl w:val="0"/>
          <w:numId w:val="7"/>
        </w:numPr>
        <w:spacing w:before="0"/>
        <w:jc w:val="both"/>
        <w:rPr>
          <w:sz w:val="22"/>
          <w:szCs w:val="22"/>
        </w:rPr>
      </w:pPr>
      <w:r w:rsidRPr="00EB54D6">
        <w:rPr>
          <w:sz w:val="22"/>
          <w:szCs w:val="22"/>
        </w:rPr>
        <w:t xml:space="preserve">Статистическая совокупность (определение, виды, способы </w:t>
      </w:r>
      <w:proofErr w:type="spellStart"/>
      <w:r w:rsidRPr="00EB54D6">
        <w:rPr>
          <w:sz w:val="22"/>
          <w:szCs w:val="22"/>
        </w:rPr>
        <w:t>форирования</w:t>
      </w:r>
      <w:proofErr w:type="spellEnd"/>
      <w:r w:rsidRPr="00EB54D6">
        <w:rPr>
          <w:sz w:val="22"/>
          <w:szCs w:val="22"/>
        </w:rPr>
        <w:t>, единица наблюдения и учетные признаки, понятия о репрезентативности выборочной совокупности, расчет объема выборки).</w:t>
      </w:r>
    </w:p>
    <w:p w:rsidR="00EB54D6" w:rsidRPr="00EB54D6" w:rsidRDefault="00EB54D6" w:rsidP="00EB54D6">
      <w:pPr>
        <w:pStyle w:val="ab"/>
        <w:numPr>
          <w:ilvl w:val="0"/>
          <w:numId w:val="7"/>
        </w:numPr>
        <w:rPr>
          <w:sz w:val="22"/>
          <w:szCs w:val="22"/>
        </w:rPr>
      </w:pPr>
      <w:r w:rsidRPr="00EB54D6">
        <w:rPr>
          <w:sz w:val="22"/>
          <w:szCs w:val="22"/>
        </w:rPr>
        <w:t xml:space="preserve">Порядок экспертизы временной нетрудоспособности в лечебно-профилактических учреждениях. Функции лечащих врачей, заведующих отделениями, главных врачей и их заместителей по </w:t>
      </w:r>
      <w:proofErr w:type="spellStart"/>
      <w:r w:rsidRPr="00EB54D6">
        <w:rPr>
          <w:sz w:val="22"/>
          <w:szCs w:val="22"/>
        </w:rPr>
        <w:t>клинико</w:t>
      </w:r>
      <w:proofErr w:type="spellEnd"/>
      <w:r w:rsidRPr="00EB54D6">
        <w:rPr>
          <w:sz w:val="22"/>
          <w:szCs w:val="22"/>
        </w:rPr>
        <w:t xml:space="preserve"> - экспертной работе, клинико-экспертной комиссии.</w:t>
      </w:r>
    </w:p>
    <w:p w:rsidR="00EB54D6" w:rsidRPr="00EB54D6" w:rsidRDefault="00EB54D6" w:rsidP="00EB54D6">
      <w:pPr>
        <w:pStyle w:val="ab"/>
        <w:numPr>
          <w:ilvl w:val="0"/>
          <w:numId w:val="7"/>
        </w:numPr>
        <w:rPr>
          <w:sz w:val="22"/>
          <w:szCs w:val="22"/>
        </w:rPr>
      </w:pPr>
      <w:proofErr w:type="gramStart"/>
      <w:r w:rsidRPr="00EB54D6">
        <w:rPr>
          <w:sz w:val="22"/>
          <w:szCs w:val="22"/>
        </w:rPr>
        <w:t>Сердечно-сосудистые</w:t>
      </w:r>
      <w:proofErr w:type="gramEnd"/>
      <w:r w:rsidRPr="00EB54D6">
        <w:rPr>
          <w:sz w:val="22"/>
          <w:szCs w:val="22"/>
        </w:rPr>
        <w:t xml:space="preserve"> заболевания как социально-гигиени</w:t>
      </w:r>
      <w:r w:rsidRPr="00EB54D6">
        <w:rPr>
          <w:sz w:val="22"/>
          <w:szCs w:val="22"/>
        </w:rPr>
        <w:softHyphen/>
        <w:t>ческая проблема, организация лечебно-профилактической помощи населению.</w:t>
      </w:r>
    </w:p>
    <w:p w:rsidR="00EB54D6" w:rsidRPr="00EB54D6" w:rsidRDefault="00EB54D6" w:rsidP="00EB54D6">
      <w:pPr>
        <w:pStyle w:val="a"/>
        <w:numPr>
          <w:ilvl w:val="0"/>
          <w:numId w:val="7"/>
        </w:numPr>
        <w:spacing w:before="0"/>
        <w:rPr>
          <w:sz w:val="22"/>
          <w:szCs w:val="22"/>
        </w:rPr>
      </w:pPr>
      <w:r w:rsidRPr="00EB54D6">
        <w:rPr>
          <w:sz w:val="22"/>
          <w:szCs w:val="22"/>
        </w:rPr>
        <w:t>Использование графических изображений в статистических исследованиях.</w:t>
      </w:r>
    </w:p>
    <w:p w:rsidR="00EB54D6" w:rsidRPr="00EB54D6" w:rsidRDefault="00EB54D6" w:rsidP="00EB54D6">
      <w:pPr>
        <w:numPr>
          <w:ilvl w:val="0"/>
          <w:numId w:val="7"/>
        </w:numPr>
        <w:jc w:val="both"/>
        <w:rPr>
          <w:rFonts w:ascii="Times New Roman" w:hAnsi="Times New Roman" w:cs="Times New Roman"/>
          <w:sz w:val="22"/>
          <w:szCs w:val="22"/>
        </w:rPr>
      </w:pPr>
      <w:r w:rsidRPr="00EB54D6">
        <w:rPr>
          <w:rFonts w:ascii="Times New Roman" w:hAnsi="Times New Roman" w:cs="Times New Roman"/>
          <w:sz w:val="22"/>
          <w:szCs w:val="22"/>
        </w:rPr>
        <w:t>Общие характеристики и основные компоненты качества медицинской помощи (структурное качество, качество технологии, качество результата)</w:t>
      </w:r>
    </w:p>
    <w:p w:rsidR="00EB54D6" w:rsidRPr="00EB54D6" w:rsidRDefault="00EB54D6" w:rsidP="00EB54D6">
      <w:pPr>
        <w:pStyle w:val="a"/>
        <w:numPr>
          <w:ilvl w:val="0"/>
          <w:numId w:val="7"/>
        </w:numPr>
        <w:spacing w:before="0"/>
        <w:jc w:val="both"/>
        <w:rPr>
          <w:sz w:val="22"/>
          <w:szCs w:val="22"/>
        </w:rPr>
      </w:pPr>
      <w:r w:rsidRPr="00EB54D6">
        <w:rPr>
          <w:sz w:val="22"/>
          <w:szCs w:val="22"/>
        </w:rPr>
        <w:t>Болезни органов дыхания как социально-гигиеническая проблема, организация лечебно-профилактической помощи населению.</w:t>
      </w:r>
    </w:p>
    <w:p w:rsidR="00EB54D6" w:rsidRPr="00EB54D6" w:rsidRDefault="00EB54D6" w:rsidP="00EB54D6">
      <w:pPr>
        <w:pStyle w:val="ab"/>
        <w:numPr>
          <w:ilvl w:val="0"/>
          <w:numId w:val="7"/>
        </w:numPr>
        <w:rPr>
          <w:sz w:val="22"/>
          <w:szCs w:val="22"/>
        </w:rPr>
      </w:pPr>
      <w:r w:rsidRPr="00EB54D6">
        <w:rPr>
          <w:sz w:val="22"/>
          <w:szCs w:val="22"/>
        </w:rPr>
        <w:t>1.Виды статистических таблиц. Правила составления и заполнения статистических таблиц.</w:t>
      </w:r>
    </w:p>
    <w:p w:rsidR="00EB54D6" w:rsidRPr="00EB54D6" w:rsidRDefault="00EB54D6" w:rsidP="00EB54D6">
      <w:pPr>
        <w:pStyle w:val="a"/>
        <w:numPr>
          <w:ilvl w:val="0"/>
          <w:numId w:val="7"/>
        </w:numPr>
        <w:spacing w:before="0"/>
        <w:rPr>
          <w:sz w:val="22"/>
          <w:szCs w:val="22"/>
        </w:rPr>
      </w:pPr>
      <w:r w:rsidRPr="00EB54D6">
        <w:rPr>
          <w:sz w:val="22"/>
          <w:szCs w:val="22"/>
        </w:rPr>
        <w:t>Структура себестоимости медицинских услуг, определение цен на медицинские услуги.</w:t>
      </w:r>
    </w:p>
    <w:p w:rsidR="00EB54D6" w:rsidRPr="00EB54D6" w:rsidRDefault="00EB54D6" w:rsidP="00EB54D6">
      <w:pPr>
        <w:pStyle w:val="a"/>
        <w:numPr>
          <w:ilvl w:val="0"/>
          <w:numId w:val="7"/>
        </w:numPr>
        <w:spacing w:before="0"/>
        <w:rPr>
          <w:sz w:val="22"/>
          <w:szCs w:val="22"/>
        </w:rPr>
      </w:pPr>
      <w:r w:rsidRPr="00EB54D6">
        <w:rPr>
          <w:sz w:val="22"/>
          <w:szCs w:val="22"/>
        </w:rPr>
        <w:t>Злокачественные новообразования как социально-гигиеническая проблема, организация лечебно-профилактической помощи насе</w:t>
      </w:r>
      <w:r w:rsidRPr="00EB54D6">
        <w:rPr>
          <w:sz w:val="22"/>
          <w:szCs w:val="22"/>
        </w:rPr>
        <w:softHyphen/>
        <w:t>лению.</w:t>
      </w:r>
    </w:p>
    <w:p w:rsidR="00EB54D6" w:rsidRPr="00EB54D6" w:rsidRDefault="00EB54D6" w:rsidP="00EB54D6">
      <w:pPr>
        <w:pStyle w:val="a"/>
        <w:numPr>
          <w:ilvl w:val="0"/>
          <w:numId w:val="7"/>
        </w:numPr>
        <w:spacing w:before="0"/>
        <w:rPr>
          <w:sz w:val="22"/>
          <w:szCs w:val="22"/>
        </w:rPr>
      </w:pPr>
      <w:r w:rsidRPr="00EB54D6">
        <w:rPr>
          <w:sz w:val="22"/>
          <w:szCs w:val="22"/>
        </w:rPr>
        <w:t>Медицинская статистика, статистика здоровья и здравоохранения, их содержание. Организация статистического исследования.</w:t>
      </w:r>
    </w:p>
    <w:p w:rsidR="00EB54D6" w:rsidRPr="00EB54D6" w:rsidRDefault="00EB54D6" w:rsidP="00EB54D6">
      <w:pPr>
        <w:pStyle w:val="a"/>
        <w:numPr>
          <w:ilvl w:val="0"/>
          <w:numId w:val="7"/>
        </w:numPr>
        <w:spacing w:before="0"/>
        <w:rPr>
          <w:sz w:val="22"/>
          <w:szCs w:val="22"/>
        </w:rPr>
      </w:pPr>
      <w:r w:rsidRPr="00EB54D6">
        <w:rPr>
          <w:sz w:val="22"/>
          <w:szCs w:val="22"/>
        </w:rPr>
        <w:t xml:space="preserve">Организация медицинского обслуживания рабочих промышленных предприятий, строительства и транспорта. </w:t>
      </w:r>
    </w:p>
    <w:p w:rsidR="00EB54D6" w:rsidRPr="00EB54D6" w:rsidRDefault="00EB54D6" w:rsidP="00EB54D6">
      <w:pPr>
        <w:pStyle w:val="a"/>
        <w:numPr>
          <w:ilvl w:val="0"/>
          <w:numId w:val="7"/>
        </w:numPr>
        <w:spacing w:before="0"/>
        <w:rPr>
          <w:sz w:val="22"/>
          <w:szCs w:val="22"/>
        </w:rPr>
      </w:pPr>
      <w:r w:rsidRPr="00EB54D6">
        <w:rPr>
          <w:sz w:val="22"/>
          <w:szCs w:val="22"/>
        </w:rPr>
        <w:t>Социально-гигиеническое значение нервно-психических за</w:t>
      </w:r>
      <w:r w:rsidRPr="00EB54D6">
        <w:rPr>
          <w:sz w:val="22"/>
          <w:szCs w:val="22"/>
        </w:rPr>
        <w:softHyphen/>
        <w:t>болеваний, организация лечебно-профилактической помощи населению.</w:t>
      </w:r>
    </w:p>
    <w:p w:rsidR="00EB54D6" w:rsidRPr="00EB54D6" w:rsidRDefault="00EB54D6" w:rsidP="00EB54D6">
      <w:pPr>
        <w:numPr>
          <w:ilvl w:val="0"/>
          <w:numId w:val="7"/>
        </w:numPr>
        <w:jc w:val="both"/>
        <w:rPr>
          <w:rFonts w:ascii="Times New Roman" w:hAnsi="Times New Roman" w:cs="Times New Roman"/>
          <w:sz w:val="22"/>
          <w:szCs w:val="22"/>
        </w:rPr>
      </w:pPr>
      <w:r w:rsidRPr="00EB54D6">
        <w:rPr>
          <w:rFonts w:ascii="Times New Roman" w:hAnsi="Times New Roman" w:cs="Times New Roman"/>
          <w:sz w:val="22"/>
          <w:szCs w:val="22"/>
        </w:rPr>
        <w:t xml:space="preserve">Управление качеством медицинской помощи (дизайн </w:t>
      </w:r>
      <w:proofErr w:type="spellStart"/>
      <w:r w:rsidRPr="00EB54D6">
        <w:rPr>
          <w:rFonts w:ascii="Times New Roman" w:hAnsi="Times New Roman" w:cs="Times New Roman"/>
          <w:sz w:val="22"/>
          <w:szCs w:val="22"/>
        </w:rPr>
        <w:t>качества</w:t>
      </w:r>
      <w:proofErr w:type="gramStart"/>
      <w:r w:rsidRPr="00EB54D6">
        <w:rPr>
          <w:rFonts w:ascii="Times New Roman" w:hAnsi="Times New Roman" w:cs="Times New Roman"/>
          <w:sz w:val="22"/>
          <w:szCs w:val="22"/>
        </w:rPr>
        <w:t>,о</w:t>
      </w:r>
      <w:proofErr w:type="gramEnd"/>
      <w:r w:rsidRPr="00EB54D6">
        <w:rPr>
          <w:rFonts w:ascii="Times New Roman" w:hAnsi="Times New Roman" w:cs="Times New Roman"/>
          <w:sz w:val="22"/>
          <w:szCs w:val="22"/>
        </w:rPr>
        <w:t>беспечение</w:t>
      </w:r>
      <w:proofErr w:type="spellEnd"/>
      <w:r w:rsidRPr="00EB54D6">
        <w:rPr>
          <w:rFonts w:ascii="Times New Roman" w:hAnsi="Times New Roman" w:cs="Times New Roman"/>
          <w:sz w:val="22"/>
          <w:szCs w:val="22"/>
        </w:rPr>
        <w:t xml:space="preserve"> качества, контроль качества, непрерывное повышение качества)</w:t>
      </w:r>
    </w:p>
    <w:p w:rsidR="00EB54D6" w:rsidRPr="00EB54D6" w:rsidRDefault="00EB54D6" w:rsidP="00EB54D6">
      <w:pPr>
        <w:pStyle w:val="ab"/>
        <w:numPr>
          <w:ilvl w:val="0"/>
          <w:numId w:val="7"/>
        </w:numPr>
        <w:rPr>
          <w:sz w:val="22"/>
          <w:szCs w:val="22"/>
        </w:rPr>
      </w:pPr>
      <w:r w:rsidRPr="00EB54D6">
        <w:rPr>
          <w:sz w:val="22"/>
          <w:szCs w:val="22"/>
        </w:rPr>
        <w:t>Оценка достоверности разницы результатов статистического исследования.</w:t>
      </w:r>
    </w:p>
    <w:p w:rsidR="00EB54D6" w:rsidRPr="00EB54D6" w:rsidRDefault="00EB54D6" w:rsidP="00EB54D6">
      <w:pPr>
        <w:pStyle w:val="a"/>
        <w:numPr>
          <w:ilvl w:val="0"/>
          <w:numId w:val="7"/>
        </w:numPr>
        <w:spacing w:before="0"/>
        <w:rPr>
          <w:sz w:val="22"/>
          <w:szCs w:val="22"/>
        </w:rPr>
      </w:pPr>
      <w:r w:rsidRPr="00EB54D6">
        <w:rPr>
          <w:sz w:val="22"/>
          <w:szCs w:val="22"/>
        </w:rPr>
        <w:t>Инфекционные болезни как социально-гигиеническая проблема, организация лечебно-профилактической помощи населению.</w:t>
      </w:r>
    </w:p>
    <w:p w:rsidR="00EB54D6" w:rsidRPr="00EB54D6" w:rsidRDefault="00EB54D6" w:rsidP="00EB54D6">
      <w:pPr>
        <w:pStyle w:val="a"/>
        <w:numPr>
          <w:ilvl w:val="0"/>
          <w:numId w:val="7"/>
        </w:numPr>
        <w:spacing w:before="0"/>
        <w:rPr>
          <w:sz w:val="22"/>
          <w:szCs w:val="22"/>
        </w:rPr>
      </w:pPr>
      <w:r w:rsidRPr="00EB54D6">
        <w:rPr>
          <w:sz w:val="22"/>
          <w:szCs w:val="22"/>
        </w:rPr>
        <w:t>Виды маркетинга в здра</w:t>
      </w:r>
      <w:r w:rsidRPr="00EB54D6">
        <w:rPr>
          <w:sz w:val="22"/>
          <w:szCs w:val="22"/>
        </w:rPr>
        <w:softHyphen/>
        <w:t>воохранении (конверсионный, развивающий, ремаркетинг, синхромаркетинг).</w:t>
      </w:r>
    </w:p>
    <w:p w:rsidR="00EB54D6" w:rsidRPr="00EB54D6" w:rsidRDefault="00EB54D6" w:rsidP="00EB54D6">
      <w:pPr>
        <w:pStyle w:val="a"/>
        <w:numPr>
          <w:ilvl w:val="0"/>
          <w:numId w:val="7"/>
        </w:numPr>
        <w:spacing w:before="0"/>
        <w:rPr>
          <w:sz w:val="22"/>
          <w:szCs w:val="22"/>
        </w:rPr>
      </w:pPr>
      <w:r w:rsidRPr="00EB54D6">
        <w:rPr>
          <w:sz w:val="22"/>
          <w:szCs w:val="22"/>
        </w:rPr>
        <w:t>Оценка достоверности результатов статистического исследования (определение ошибки репрезентативности, доверительных границ генеральной совокупности)</w:t>
      </w:r>
    </w:p>
    <w:p w:rsidR="00EB54D6" w:rsidRPr="00EB54D6" w:rsidRDefault="00EB54D6" w:rsidP="00EB54D6">
      <w:pPr>
        <w:pStyle w:val="a"/>
        <w:numPr>
          <w:ilvl w:val="0"/>
          <w:numId w:val="7"/>
        </w:numPr>
        <w:spacing w:before="0"/>
        <w:rPr>
          <w:sz w:val="22"/>
          <w:szCs w:val="22"/>
        </w:rPr>
      </w:pPr>
      <w:r w:rsidRPr="00EB54D6">
        <w:rPr>
          <w:sz w:val="22"/>
          <w:szCs w:val="22"/>
        </w:rPr>
        <w:t>Травматизм как социально-гигиеническая проблема. Организация лечебно-профилактической помощи населению.</w:t>
      </w:r>
    </w:p>
    <w:p w:rsidR="00EB54D6" w:rsidRPr="00EB54D6" w:rsidRDefault="00EB54D6" w:rsidP="00EB54D6">
      <w:pPr>
        <w:pStyle w:val="a"/>
        <w:numPr>
          <w:ilvl w:val="0"/>
          <w:numId w:val="7"/>
        </w:numPr>
        <w:spacing w:before="0"/>
        <w:rPr>
          <w:sz w:val="22"/>
          <w:szCs w:val="22"/>
        </w:rPr>
      </w:pPr>
      <w:r w:rsidRPr="00EB54D6">
        <w:rPr>
          <w:sz w:val="22"/>
          <w:szCs w:val="22"/>
        </w:rPr>
        <w:t>Метод стандартизации в медико-статистических исследованиях (цель применения, стандартизированные показатели, этапы прямого метода стандартизации).</w:t>
      </w:r>
    </w:p>
    <w:p w:rsidR="00EB54D6" w:rsidRPr="00EB54D6" w:rsidRDefault="00EB54D6" w:rsidP="00EB54D6">
      <w:pPr>
        <w:pStyle w:val="a"/>
        <w:numPr>
          <w:ilvl w:val="0"/>
          <w:numId w:val="7"/>
        </w:numPr>
        <w:spacing w:before="0"/>
        <w:rPr>
          <w:sz w:val="22"/>
          <w:szCs w:val="22"/>
        </w:rPr>
      </w:pPr>
      <w:r w:rsidRPr="00EB54D6">
        <w:rPr>
          <w:sz w:val="22"/>
          <w:szCs w:val="22"/>
        </w:rPr>
        <w:t>Механизм рыночных отношений в здравоохранении (параметры, детерминанты спроса и предложения, законы ценообразования).</w:t>
      </w:r>
    </w:p>
    <w:p w:rsidR="00EB54D6" w:rsidRPr="00EB54D6" w:rsidRDefault="00EB54D6" w:rsidP="00EB54D6">
      <w:pPr>
        <w:pStyle w:val="a"/>
        <w:numPr>
          <w:ilvl w:val="0"/>
          <w:numId w:val="7"/>
        </w:numPr>
        <w:spacing w:before="0"/>
        <w:rPr>
          <w:sz w:val="22"/>
          <w:szCs w:val="22"/>
        </w:rPr>
      </w:pPr>
      <w:r w:rsidRPr="00EB54D6">
        <w:rPr>
          <w:sz w:val="22"/>
          <w:szCs w:val="22"/>
        </w:rPr>
        <w:t>Этапы оказания лечебно-профилактической помощи в системе охраны материнства и детства.</w:t>
      </w:r>
    </w:p>
    <w:p w:rsidR="00EB54D6" w:rsidRPr="00EB54D6" w:rsidRDefault="00EB54D6" w:rsidP="00EB54D6">
      <w:pPr>
        <w:pStyle w:val="a"/>
        <w:numPr>
          <w:ilvl w:val="0"/>
          <w:numId w:val="7"/>
        </w:numPr>
        <w:spacing w:before="0"/>
        <w:rPr>
          <w:sz w:val="22"/>
          <w:szCs w:val="22"/>
        </w:rPr>
      </w:pPr>
      <w:r w:rsidRPr="00EB54D6">
        <w:rPr>
          <w:sz w:val="22"/>
          <w:szCs w:val="22"/>
        </w:rPr>
        <w:t>Демография. Ее разделы, значение демографических показа</w:t>
      </w:r>
      <w:r w:rsidRPr="00EB54D6">
        <w:rPr>
          <w:sz w:val="22"/>
          <w:szCs w:val="22"/>
        </w:rPr>
        <w:softHyphen/>
        <w:t>телей в практике здравоохранения.</w:t>
      </w:r>
    </w:p>
    <w:p w:rsidR="00EB54D6" w:rsidRPr="00EB54D6" w:rsidRDefault="00EB54D6" w:rsidP="00EB54D6">
      <w:pPr>
        <w:pStyle w:val="a"/>
        <w:numPr>
          <w:ilvl w:val="0"/>
          <w:numId w:val="7"/>
        </w:numPr>
        <w:spacing w:before="0"/>
        <w:rPr>
          <w:sz w:val="22"/>
          <w:szCs w:val="22"/>
        </w:rPr>
      </w:pPr>
      <w:r w:rsidRPr="00EB54D6">
        <w:rPr>
          <w:sz w:val="22"/>
          <w:szCs w:val="22"/>
        </w:rPr>
        <w:t>Стационар родильного дома: задачи, структура, качественные показатели деятельности.</w:t>
      </w:r>
    </w:p>
    <w:p w:rsidR="00EB54D6" w:rsidRPr="00EB54D6" w:rsidRDefault="00EB54D6" w:rsidP="00EB54D6">
      <w:pPr>
        <w:pStyle w:val="ab"/>
        <w:numPr>
          <w:ilvl w:val="0"/>
          <w:numId w:val="7"/>
        </w:numPr>
        <w:rPr>
          <w:sz w:val="22"/>
          <w:szCs w:val="22"/>
        </w:rPr>
      </w:pPr>
      <w:r w:rsidRPr="00EB54D6">
        <w:rPr>
          <w:sz w:val="22"/>
          <w:szCs w:val="22"/>
        </w:rPr>
        <w:t>Организация контроля качества медицинской помощи (</w:t>
      </w:r>
      <w:proofErr w:type="gramStart"/>
      <w:r w:rsidRPr="00EB54D6">
        <w:rPr>
          <w:sz w:val="22"/>
          <w:szCs w:val="22"/>
        </w:rPr>
        <w:t>ведомственный</w:t>
      </w:r>
      <w:proofErr w:type="gramEnd"/>
      <w:r w:rsidRPr="00EB54D6">
        <w:rPr>
          <w:sz w:val="22"/>
          <w:szCs w:val="22"/>
        </w:rPr>
        <w:t>, вневедомственный, независимый)</w:t>
      </w:r>
    </w:p>
    <w:p w:rsidR="00EB54D6" w:rsidRPr="00EB54D6" w:rsidRDefault="00EB54D6" w:rsidP="00EB54D6">
      <w:pPr>
        <w:pStyle w:val="a"/>
        <w:numPr>
          <w:ilvl w:val="0"/>
          <w:numId w:val="7"/>
        </w:numPr>
        <w:spacing w:before="0"/>
        <w:rPr>
          <w:sz w:val="22"/>
          <w:szCs w:val="22"/>
        </w:rPr>
      </w:pPr>
      <w:r w:rsidRPr="00EB54D6">
        <w:rPr>
          <w:sz w:val="22"/>
          <w:szCs w:val="22"/>
        </w:rPr>
        <w:t xml:space="preserve">Социальная обусловленность общественного здоровья (социальные условия и факторы, социальная </w:t>
      </w:r>
      <w:proofErr w:type="spellStart"/>
      <w:r w:rsidRPr="00EB54D6">
        <w:rPr>
          <w:sz w:val="22"/>
          <w:szCs w:val="22"/>
        </w:rPr>
        <w:t>дезадаптация</w:t>
      </w:r>
      <w:proofErr w:type="spellEnd"/>
      <w:r w:rsidRPr="00EB54D6">
        <w:rPr>
          <w:sz w:val="22"/>
          <w:szCs w:val="22"/>
        </w:rPr>
        <w:t>)</w:t>
      </w:r>
    </w:p>
    <w:p w:rsidR="00EB54D6" w:rsidRPr="00EB54D6" w:rsidRDefault="00EB54D6" w:rsidP="00EB54D6">
      <w:pPr>
        <w:pStyle w:val="a"/>
        <w:numPr>
          <w:ilvl w:val="0"/>
          <w:numId w:val="7"/>
        </w:numPr>
        <w:spacing w:before="0"/>
        <w:rPr>
          <w:sz w:val="22"/>
          <w:szCs w:val="22"/>
        </w:rPr>
      </w:pPr>
      <w:r w:rsidRPr="00EB54D6">
        <w:rPr>
          <w:sz w:val="22"/>
          <w:szCs w:val="22"/>
        </w:rPr>
        <w:t xml:space="preserve">Медицинская услуга (определение, элементы, виды, сегменты рынка, стадии жизненного цикла). </w:t>
      </w:r>
    </w:p>
    <w:p w:rsidR="00EB54D6" w:rsidRPr="00EB54D6" w:rsidRDefault="00EB54D6" w:rsidP="00EB54D6">
      <w:pPr>
        <w:pStyle w:val="a"/>
        <w:numPr>
          <w:ilvl w:val="0"/>
          <w:numId w:val="7"/>
        </w:numPr>
        <w:spacing w:before="0"/>
        <w:rPr>
          <w:sz w:val="22"/>
          <w:szCs w:val="22"/>
        </w:rPr>
      </w:pPr>
      <w:r w:rsidRPr="00EB54D6">
        <w:rPr>
          <w:sz w:val="22"/>
          <w:szCs w:val="22"/>
        </w:rPr>
        <w:lastRenderedPageBreak/>
        <w:t>Основные принципы обязательного медицинского страхования граждан, понятие об объекте и субъектах страхования, права граждан в системе обязательного медицинского</w:t>
      </w:r>
    </w:p>
    <w:p w:rsidR="00EB54D6" w:rsidRPr="00EB54D6" w:rsidRDefault="00EB54D6" w:rsidP="00EB54D6">
      <w:pPr>
        <w:pStyle w:val="a"/>
        <w:numPr>
          <w:ilvl w:val="0"/>
          <w:numId w:val="7"/>
        </w:numPr>
        <w:spacing w:before="0"/>
        <w:rPr>
          <w:sz w:val="22"/>
          <w:szCs w:val="22"/>
        </w:rPr>
      </w:pPr>
      <w:r w:rsidRPr="00EB54D6">
        <w:rPr>
          <w:sz w:val="22"/>
          <w:szCs w:val="22"/>
        </w:rPr>
        <w:t xml:space="preserve">Организация лечебно-профилактической помощи детскому населению. </w:t>
      </w:r>
    </w:p>
    <w:p w:rsidR="00EB54D6" w:rsidRPr="00EB54D6" w:rsidRDefault="00EB54D6" w:rsidP="00EB54D6">
      <w:pPr>
        <w:pStyle w:val="a"/>
        <w:numPr>
          <w:ilvl w:val="0"/>
          <w:numId w:val="7"/>
        </w:numPr>
        <w:spacing w:before="0"/>
        <w:rPr>
          <w:sz w:val="22"/>
          <w:szCs w:val="22"/>
        </w:rPr>
      </w:pPr>
      <w:r w:rsidRPr="00EB54D6">
        <w:rPr>
          <w:sz w:val="22"/>
          <w:szCs w:val="22"/>
        </w:rPr>
        <w:t>Маркетинговые исследования в здравоохранении (задачи, методы, этапы).</w:t>
      </w:r>
    </w:p>
    <w:p w:rsidR="00EB54D6" w:rsidRPr="00EB54D6" w:rsidRDefault="00EB54D6" w:rsidP="00EB54D6">
      <w:pPr>
        <w:numPr>
          <w:ilvl w:val="0"/>
          <w:numId w:val="7"/>
        </w:numPr>
        <w:overflowPunct w:val="0"/>
        <w:autoSpaceDE w:val="0"/>
        <w:autoSpaceDN w:val="0"/>
        <w:adjustRightInd w:val="0"/>
        <w:textAlignment w:val="baseline"/>
        <w:rPr>
          <w:rFonts w:ascii="Times New Roman" w:hAnsi="Times New Roman" w:cs="Times New Roman"/>
          <w:sz w:val="22"/>
          <w:szCs w:val="22"/>
        </w:rPr>
      </w:pPr>
      <w:r w:rsidRPr="00EB54D6">
        <w:rPr>
          <w:rFonts w:ascii="Times New Roman" w:hAnsi="Times New Roman" w:cs="Times New Roman"/>
          <w:sz w:val="22"/>
          <w:szCs w:val="22"/>
        </w:rPr>
        <w:t xml:space="preserve">Врачебно-трудовая экспертиза (определение, экспертиза временной нетрудоспособности и ее уровни). </w:t>
      </w:r>
    </w:p>
    <w:p w:rsidR="00EB54D6" w:rsidRPr="00EB54D6" w:rsidRDefault="00EB54D6" w:rsidP="00EB54D6">
      <w:pPr>
        <w:pStyle w:val="a"/>
        <w:numPr>
          <w:ilvl w:val="0"/>
          <w:numId w:val="7"/>
        </w:numPr>
        <w:spacing w:before="0"/>
        <w:rPr>
          <w:sz w:val="22"/>
          <w:szCs w:val="22"/>
        </w:rPr>
      </w:pPr>
      <w:r w:rsidRPr="00EB54D6">
        <w:rPr>
          <w:sz w:val="22"/>
          <w:szCs w:val="22"/>
        </w:rPr>
        <w:t>Физическое развитие населения, методика изучения и совре</w:t>
      </w:r>
      <w:r w:rsidRPr="00EB54D6">
        <w:rPr>
          <w:sz w:val="22"/>
          <w:szCs w:val="22"/>
        </w:rPr>
        <w:softHyphen/>
        <w:t>менные тенденции.</w:t>
      </w:r>
    </w:p>
    <w:p w:rsidR="00EB54D6" w:rsidRPr="00EB54D6" w:rsidRDefault="00EB54D6" w:rsidP="00EB54D6">
      <w:pPr>
        <w:pStyle w:val="a"/>
        <w:numPr>
          <w:ilvl w:val="0"/>
          <w:numId w:val="7"/>
        </w:numPr>
        <w:spacing w:before="0"/>
        <w:rPr>
          <w:sz w:val="22"/>
          <w:szCs w:val="22"/>
        </w:rPr>
      </w:pPr>
      <w:r w:rsidRPr="00EB54D6">
        <w:rPr>
          <w:sz w:val="22"/>
          <w:szCs w:val="22"/>
        </w:rPr>
        <w:t>Основные виды планирования в здравоохранении.</w:t>
      </w:r>
    </w:p>
    <w:p w:rsidR="00EB54D6" w:rsidRPr="00EB54D6" w:rsidRDefault="00EB54D6" w:rsidP="00EB54D6">
      <w:pPr>
        <w:pStyle w:val="a"/>
        <w:numPr>
          <w:ilvl w:val="0"/>
          <w:numId w:val="7"/>
        </w:numPr>
        <w:spacing w:before="0"/>
        <w:rPr>
          <w:sz w:val="22"/>
          <w:szCs w:val="22"/>
        </w:rPr>
      </w:pPr>
      <w:r w:rsidRPr="00EB54D6">
        <w:rPr>
          <w:sz w:val="22"/>
          <w:szCs w:val="22"/>
        </w:rPr>
        <w:t>Этапы маркетингового цикла.</w:t>
      </w:r>
    </w:p>
    <w:p w:rsidR="00EB54D6" w:rsidRPr="00EB54D6" w:rsidRDefault="00EB54D6" w:rsidP="00EB54D6">
      <w:pPr>
        <w:pStyle w:val="a"/>
        <w:numPr>
          <w:ilvl w:val="0"/>
          <w:numId w:val="7"/>
        </w:numPr>
        <w:spacing w:before="0"/>
        <w:jc w:val="both"/>
        <w:rPr>
          <w:sz w:val="22"/>
          <w:szCs w:val="22"/>
        </w:rPr>
      </w:pPr>
      <w:r w:rsidRPr="00EB54D6">
        <w:rPr>
          <w:sz w:val="22"/>
          <w:szCs w:val="22"/>
        </w:rPr>
        <w:t>Методы исследования в общественном здоровье и здравоохранении.</w:t>
      </w:r>
    </w:p>
    <w:p w:rsidR="00EB54D6" w:rsidRPr="00EB54D6" w:rsidRDefault="00EB54D6" w:rsidP="00EB54D6">
      <w:pPr>
        <w:pStyle w:val="a"/>
        <w:numPr>
          <w:ilvl w:val="0"/>
          <w:numId w:val="7"/>
        </w:numPr>
        <w:spacing w:before="0"/>
        <w:jc w:val="both"/>
        <w:rPr>
          <w:sz w:val="22"/>
          <w:szCs w:val="22"/>
        </w:rPr>
      </w:pPr>
      <w:r w:rsidRPr="00EB54D6">
        <w:rPr>
          <w:sz w:val="22"/>
          <w:szCs w:val="22"/>
        </w:rPr>
        <w:t>Здоровье человека (определения, оценка индивидуального здоровья: ресурсы, потенциал, баланс).</w:t>
      </w:r>
    </w:p>
    <w:p w:rsidR="00EB54D6" w:rsidRPr="00EB54D6" w:rsidRDefault="00EB54D6" w:rsidP="00EB54D6">
      <w:pPr>
        <w:pStyle w:val="a"/>
        <w:numPr>
          <w:ilvl w:val="0"/>
          <w:numId w:val="7"/>
        </w:numPr>
        <w:spacing w:before="0"/>
        <w:jc w:val="both"/>
        <w:rPr>
          <w:sz w:val="22"/>
          <w:szCs w:val="22"/>
        </w:rPr>
      </w:pPr>
      <w:r w:rsidRPr="00EB54D6">
        <w:rPr>
          <w:sz w:val="22"/>
          <w:szCs w:val="22"/>
        </w:rPr>
        <w:t>Организация стационарной помощи населению (типы и структура стационарных учреждений, организация работы приемного и лечебных отделений стационара, показатели деятельности стационара).</w:t>
      </w:r>
    </w:p>
    <w:p w:rsidR="00EB54D6" w:rsidRPr="00EB54D6" w:rsidRDefault="00EB54D6" w:rsidP="00EB54D6">
      <w:pPr>
        <w:pStyle w:val="a"/>
        <w:numPr>
          <w:ilvl w:val="0"/>
          <w:numId w:val="7"/>
        </w:numPr>
        <w:spacing w:before="0"/>
        <w:rPr>
          <w:sz w:val="22"/>
          <w:szCs w:val="22"/>
        </w:rPr>
      </w:pPr>
      <w:r w:rsidRPr="00EB54D6">
        <w:rPr>
          <w:sz w:val="22"/>
          <w:szCs w:val="22"/>
        </w:rPr>
        <w:t>Общественное здоровье (факторы его определяющие, индекс и потенциал общественного здоровья, индикаторы количественной оценки).</w:t>
      </w:r>
    </w:p>
    <w:p w:rsidR="00EB54D6" w:rsidRPr="00EB54D6" w:rsidRDefault="00EB54D6" w:rsidP="00EB54D6">
      <w:pPr>
        <w:pStyle w:val="a"/>
        <w:numPr>
          <w:ilvl w:val="0"/>
          <w:numId w:val="7"/>
        </w:numPr>
        <w:spacing w:before="0"/>
        <w:rPr>
          <w:sz w:val="22"/>
          <w:szCs w:val="22"/>
        </w:rPr>
      </w:pPr>
      <w:r w:rsidRPr="00EB54D6">
        <w:rPr>
          <w:color w:val="000000"/>
          <w:sz w:val="22"/>
          <w:szCs w:val="22"/>
        </w:rPr>
        <w:t>Профилактика и ее основные виды</w:t>
      </w:r>
    </w:p>
    <w:p w:rsidR="00EB54D6" w:rsidRPr="00EB54D6" w:rsidRDefault="00EB54D6" w:rsidP="00EB54D6">
      <w:pPr>
        <w:pStyle w:val="a"/>
        <w:numPr>
          <w:ilvl w:val="0"/>
          <w:numId w:val="7"/>
        </w:numPr>
        <w:spacing w:before="0"/>
        <w:rPr>
          <w:sz w:val="22"/>
          <w:szCs w:val="22"/>
        </w:rPr>
      </w:pPr>
      <w:proofErr w:type="gramStart"/>
      <w:r w:rsidRPr="00EB54D6">
        <w:rPr>
          <w:sz w:val="22"/>
          <w:szCs w:val="22"/>
        </w:rPr>
        <w:t>Медицинская статистика (разделы и их содержание, значение статистики для теоретической подготовки и практической деятельности врача.</w:t>
      </w:r>
      <w:proofErr w:type="gramEnd"/>
    </w:p>
    <w:p w:rsidR="00EB54D6" w:rsidRPr="00EB54D6" w:rsidRDefault="00EB54D6" w:rsidP="00EB54D6">
      <w:pPr>
        <w:pStyle w:val="a"/>
        <w:numPr>
          <w:ilvl w:val="0"/>
          <w:numId w:val="7"/>
        </w:numPr>
        <w:spacing w:before="0"/>
        <w:rPr>
          <w:sz w:val="22"/>
          <w:szCs w:val="22"/>
        </w:rPr>
      </w:pPr>
      <w:r w:rsidRPr="00EB54D6">
        <w:rPr>
          <w:sz w:val="22"/>
          <w:szCs w:val="22"/>
        </w:rPr>
        <w:t>Организация скорой и неотложной медицинской помощи населению.</w:t>
      </w:r>
    </w:p>
    <w:p w:rsidR="00EB54D6" w:rsidRPr="00EB54D6" w:rsidRDefault="00EB54D6" w:rsidP="00EB54D6">
      <w:pPr>
        <w:pStyle w:val="a"/>
        <w:numPr>
          <w:ilvl w:val="0"/>
          <w:numId w:val="7"/>
        </w:numPr>
        <w:spacing w:before="0"/>
        <w:rPr>
          <w:sz w:val="22"/>
          <w:szCs w:val="22"/>
        </w:rPr>
      </w:pPr>
      <w:r w:rsidRPr="00EB54D6">
        <w:rPr>
          <w:sz w:val="22"/>
          <w:szCs w:val="22"/>
        </w:rPr>
        <w:t>Заболеваемость населения (виды, методы изучения).</w:t>
      </w:r>
    </w:p>
    <w:p w:rsidR="00EB54D6" w:rsidRPr="00EB54D6" w:rsidRDefault="00EB54D6" w:rsidP="00EB54D6">
      <w:pPr>
        <w:pStyle w:val="a"/>
        <w:numPr>
          <w:ilvl w:val="0"/>
          <w:numId w:val="7"/>
        </w:numPr>
        <w:spacing w:before="0"/>
        <w:rPr>
          <w:sz w:val="22"/>
          <w:szCs w:val="22"/>
        </w:rPr>
      </w:pPr>
      <w:r w:rsidRPr="00EB54D6">
        <w:rPr>
          <w:sz w:val="22"/>
          <w:szCs w:val="22"/>
        </w:rPr>
        <w:t>Номенклатура и классификация болезней, травм и причин смерти (МКБ-10), значение в практической деятельности врача, основные принци</w:t>
      </w:r>
      <w:r w:rsidRPr="00EB54D6">
        <w:rPr>
          <w:sz w:val="22"/>
          <w:szCs w:val="22"/>
        </w:rPr>
        <w:softHyphen/>
        <w:t>пы построения.</w:t>
      </w:r>
    </w:p>
    <w:p w:rsidR="00EB54D6" w:rsidRPr="00EB54D6" w:rsidRDefault="00EB54D6" w:rsidP="00EB54D6">
      <w:pPr>
        <w:pStyle w:val="a"/>
        <w:numPr>
          <w:ilvl w:val="0"/>
          <w:numId w:val="7"/>
        </w:numPr>
        <w:spacing w:before="0"/>
        <w:rPr>
          <w:sz w:val="22"/>
          <w:szCs w:val="22"/>
        </w:rPr>
      </w:pPr>
      <w:r w:rsidRPr="00EB54D6">
        <w:rPr>
          <w:sz w:val="22"/>
          <w:szCs w:val="22"/>
        </w:rPr>
        <w:t>Сельский врачебный участок, его структура и задачи.</w:t>
      </w:r>
    </w:p>
    <w:p w:rsidR="00EB54D6" w:rsidRPr="00EB54D6" w:rsidRDefault="00EB54D6" w:rsidP="00EB54D6">
      <w:pPr>
        <w:widowControl w:val="0"/>
        <w:numPr>
          <w:ilvl w:val="0"/>
          <w:numId w:val="7"/>
        </w:numPr>
        <w:jc w:val="both"/>
        <w:rPr>
          <w:rFonts w:ascii="Times New Roman" w:hAnsi="Times New Roman" w:cs="Times New Roman"/>
          <w:snapToGrid w:val="0"/>
          <w:sz w:val="22"/>
          <w:szCs w:val="22"/>
        </w:rPr>
      </w:pPr>
      <w:r w:rsidRPr="00EB54D6">
        <w:rPr>
          <w:rFonts w:ascii="Times New Roman" w:hAnsi="Times New Roman" w:cs="Times New Roman"/>
          <w:snapToGrid w:val="0"/>
          <w:sz w:val="22"/>
          <w:szCs w:val="22"/>
        </w:rPr>
        <w:t>Рынок услуг здравоохранения (характеристика предпосылок формирования, контрагенты, принципы функционирования, структура, инфраструктура).</w:t>
      </w:r>
    </w:p>
    <w:p w:rsidR="00EB54D6" w:rsidRPr="00EB54D6" w:rsidRDefault="00EB54D6" w:rsidP="00EB54D6">
      <w:pPr>
        <w:numPr>
          <w:ilvl w:val="0"/>
          <w:numId w:val="7"/>
        </w:numPr>
        <w:jc w:val="both"/>
        <w:rPr>
          <w:rFonts w:ascii="Times New Roman" w:hAnsi="Times New Roman" w:cs="Times New Roman"/>
          <w:snapToGrid w:val="0"/>
          <w:sz w:val="22"/>
          <w:szCs w:val="22"/>
        </w:rPr>
      </w:pPr>
      <w:r w:rsidRPr="00EB54D6">
        <w:rPr>
          <w:rFonts w:ascii="Times New Roman" w:hAnsi="Times New Roman" w:cs="Times New Roman"/>
          <w:snapToGrid w:val="0"/>
          <w:sz w:val="22"/>
          <w:szCs w:val="22"/>
        </w:rPr>
        <w:t>Заболеваемость с временной утратой трудоспособности (значение, методика изучения, показатели).</w:t>
      </w:r>
    </w:p>
    <w:p w:rsidR="00EB54D6" w:rsidRPr="00EB54D6" w:rsidRDefault="00EB54D6" w:rsidP="00EB54D6">
      <w:pPr>
        <w:pStyle w:val="a"/>
        <w:numPr>
          <w:ilvl w:val="0"/>
          <w:numId w:val="7"/>
        </w:numPr>
        <w:spacing w:before="0"/>
        <w:rPr>
          <w:sz w:val="22"/>
          <w:szCs w:val="22"/>
        </w:rPr>
      </w:pPr>
      <w:r w:rsidRPr="00EB54D6">
        <w:rPr>
          <w:sz w:val="22"/>
          <w:szCs w:val="22"/>
        </w:rPr>
        <w:t>Понятие о факторах риска здоровью населения. Группы населения повышенного риска. Современная формула обусловленности общественного здоровья.</w:t>
      </w:r>
    </w:p>
    <w:p w:rsidR="00EB54D6" w:rsidRPr="00EB54D6" w:rsidRDefault="00EB54D6" w:rsidP="00EB54D6">
      <w:pPr>
        <w:pStyle w:val="a"/>
        <w:numPr>
          <w:ilvl w:val="0"/>
          <w:numId w:val="7"/>
        </w:numPr>
        <w:spacing w:before="0"/>
        <w:rPr>
          <w:sz w:val="22"/>
          <w:szCs w:val="22"/>
        </w:rPr>
      </w:pPr>
      <w:r w:rsidRPr="00EB54D6">
        <w:rPr>
          <w:sz w:val="22"/>
          <w:szCs w:val="22"/>
        </w:rPr>
        <w:t>Организация и проведение работы по воспитанию у населения здорового образа жизни.</w:t>
      </w:r>
    </w:p>
    <w:p w:rsidR="00EB54D6" w:rsidRPr="00EB54D6" w:rsidRDefault="00EB54D6" w:rsidP="00EB54D6">
      <w:pPr>
        <w:pStyle w:val="a"/>
        <w:numPr>
          <w:ilvl w:val="0"/>
          <w:numId w:val="7"/>
        </w:numPr>
        <w:spacing w:before="0"/>
        <w:rPr>
          <w:sz w:val="22"/>
          <w:szCs w:val="22"/>
        </w:rPr>
      </w:pPr>
      <w:r w:rsidRPr="00EB54D6">
        <w:rPr>
          <w:sz w:val="22"/>
          <w:szCs w:val="22"/>
        </w:rPr>
        <w:t>Изучение смертности населения (регистрация, показатели, методика их расчета и оценки).</w:t>
      </w:r>
    </w:p>
    <w:p w:rsidR="00EB54D6" w:rsidRPr="00EB54D6" w:rsidRDefault="00EB54D6" w:rsidP="00EB54D6">
      <w:pPr>
        <w:pStyle w:val="a"/>
        <w:numPr>
          <w:ilvl w:val="0"/>
          <w:numId w:val="7"/>
        </w:numPr>
        <w:spacing w:before="0"/>
        <w:rPr>
          <w:sz w:val="22"/>
          <w:szCs w:val="22"/>
        </w:rPr>
      </w:pPr>
      <w:r w:rsidRPr="00EB54D6">
        <w:rPr>
          <w:sz w:val="22"/>
          <w:szCs w:val="22"/>
        </w:rPr>
        <w:t>Центральная районная больница, задачи и структура. Роль главных районных специалистов.</w:t>
      </w:r>
    </w:p>
    <w:p w:rsidR="00EB54D6" w:rsidRPr="00EB54D6" w:rsidRDefault="00EB54D6" w:rsidP="00EB54D6">
      <w:pPr>
        <w:pStyle w:val="a"/>
        <w:numPr>
          <w:ilvl w:val="0"/>
          <w:numId w:val="7"/>
        </w:numPr>
        <w:spacing w:before="0"/>
        <w:rPr>
          <w:sz w:val="22"/>
          <w:szCs w:val="22"/>
        </w:rPr>
      </w:pPr>
      <w:r w:rsidRPr="00EB54D6">
        <w:rPr>
          <w:sz w:val="22"/>
          <w:szCs w:val="22"/>
        </w:rPr>
        <w:t>Изучение рождаемости населения (регистрация, показатели, методики их расчета и оценки).</w:t>
      </w:r>
    </w:p>
    <w:p w:rsidR="00EB54D6" w:rsidRPr="00EB54D6" w:rsidRDefault="00EB54D6" w:rsidP="00EB54D6">
      <w:pPr>
        <w:pStyle w:val="a"/>
        <w:numPr>
          <w:ilvl w:val="0"/>
          <w:numId w:val="7"/>
        </w:numPr>
        <w:spacing w:before="0"/>
        <w:rPr>
          <w:sz w:val="22"/>
          <w:szCs w:val="22"/>
        </w:rPr>
      </w:pPr>
      <w:r w:rsidRPr="00EB54D6">
        <w:rPr>
          <w:sz w:val="22"/>
          <w:szCs w:val="22"/>
        </w:rPr>
        <w:t>Основные методы планирования в здравоохранении.</w:t>
      </w:r>
    </w:p>
    <w:p w:rsidR="00EB54D6" w:rsidRPr="00EB54D6" w:rsidRDefault="00EB54D6" w:rsidP="00EB54D6">
      <w:pPr>
        <w:pStyle w:val="a"/>
        <w:numPr>
          <w:ilvl w:val="0"/>
          <w:numId w:val="7"/>
        </w:numPr>
        <w:spacing w:before="0"/>
        <w:rPr>
          <w:sz w:val="22"/>
          <w:szCs w:val="22"/>
        </w:rPr>
      </w:pPr>
      <w:r w:rsidRPr="00EB54D6">
        <w:rPr>
          <w:sz w:val="22"/>
          <w:szCs w:val="22"/>
        </w:rPr>
        <w:t>Областная больница, ее структура, задачи и роль в органи</w:t>
      </w:r>
      <w:r w:rsidRPr="00EB54D6">
        <w:rPr>
          <w:sz w:val="22"/>
          <w:szCs w:val="22"/>
        </w:rPr>
        <w:softHyphen/>
        <w:t>зации медицинской помощи сельскому населению.</w:t>
      </w:r>
    </w:p>
    <w:p w:rsidR="00EB54D6" w:rsidRPr="00EB54D6" w:rsidRDefault="00EB54D6" w:rsidP="00EB54D6">
      <w:pPr>
        <w:pStyle w:val="a"/>
        <w:numPr>
          <w:ilvl w:val="0"/>
          <w:numId w:val="7"/>
        </w:numPr>
        <w:spacing w:before="0"/>
        <w:rPr>
          <w:sz w:val="22"/>
          <w:szCs w:val="22"/>
        </w:rPr>
      </w:pPr>
      <w:r w:rsidRPr="00EB54D6">
        <w:rPr>
          <w:sz w:val="22"/>
          <w:szCs w:val="22"/>
        </w:rPr>
        <w:t>Специальный учет отдельных видов заболеваемости: инфекционные заболевания, важнейшие неэпидемические заболевания, госпитализированная заболеваемость.</w:t>
      </w:r>
    </w:p>
    <w:p w:rsidR="00EB54D6" w:rsidRPr="00EB54D6" w:rsidRDefault="00EB54D6" w:rsidP="00EB54D6">
      <w:pPr>
        <w:pStyle w:val="a"/>
        <w:numPr>
          <w:ilvl w:val="0"/>
          <w:numId w:val="7"/>
        </w:numPr>
        <w:spacing w:before="0"/>
        <w:rPr>
          <w:sz w:val="22"/>
          <w:szCs w:val="22"/>
        </w:rPr>
      </w:pPr>
      <w:r w:rsidRPr="00EB54D6">
        <w:rPr>
          <w:sz w:val="22"/>
          <w:szCs w:val="22"/>
        </w:rPr>
        <w:t>Лицензирование и аккредитация медицинских учреждений в сис</w:t>
      </w:r>
      <w:r w:rsidRPr="00EB54D6">
        <w:rPr>
          <w:sz w:val="22"/>
          <w:szCs w:val="22"/>
        </w:rPr>
        <w:softHyphen/>
        <w:t>теме  медицинского страхования.</w:t>
      </w:r>
    </w:p>
    <w:p w:rsidR="00EB54D6" w:rsidRPr="00EB54D6" w:rsidRDefault="00EB54D6" w:rsidP="00EB54D6">
      <w:pPr>
        <w:widowControl w:val="0"/>
        <w:numPr>
          <w:ilvl w:val="0"/>
          <w:numId w:val="7"/>
        </w:numPr>
        <w:jc w:val="both"/>
        <w:rPr>
          <w:rFonts w:ascii="Times New Roman" w:hAnsi="Times New Roman" w:cs="Times New Roman"/>
          <w:snapToGrid w:val="0"/>
          <w:sz w:val="22"/>
          <w:szCs w:val="22"/>
        </w:rPr>
      </w:pPr>
      <w:r w:rsidRPr="00EB54D6">
        <w:rPr>
          <w:rFonts w:ascii="Times New Roman" w:hAnsi="Times New Roman" w:cs="Times New Roman"/>
          <w:snapToGrid w:val="0"/>
          <w:sz w:val="22"/>
          <w:szCs w:val="22"/>
        </w:rPr>
        <w:t>Динамические ряды: определение, виды и показатели.</w:t>
      </w:r>
    </w:p>
    <w:p w:rsidR="00EB54D6" w:rsidRPr="00EB54D6" w:rsidRDefault="00EB54D6" w:rsidP="00EB54D6">
      <w:pPr>
        <w:pStyle w:val="a"/>
        <w:numPr>
          <w:ilvl w:val="0"/>
          <w:numId w:val="7"/>
        </w:numPr>
        <w:spacing w:before="0"/>
        <w:rPr>
          <w:sz w:val="22"/>
          <w:szCs w:val="22"/>
        </w:rPr>
      </w:pPr>
      <w:r w:rsidRPr="00EB54D6">
        <w:rPr>
          <w:sz w:val="22"/>
          <w:szCs w:val="22"/>
        </w:rPr>
        <w:t>Социально-гигиеническое значение алкоголизма и наркомании. Организация лечебно-профилактической помощи населению.</w:t>
      </w:r>
    </w:p>
    <w:p w:rsidR="00EB54D6" w:rsidRPr="00EB54D6" w:rsidRDefault="00EB54D6" w:rsidP="00EB54D6">
      <w:pPr>
        <w:widowControl w:val="0"/>
        <w:numPr>
          <w:ilvl w:val="0"/>
          <w:numId w:val="7"/>
        </w:numPr>
        <w:rPr>
          <w:rFonts w:ascii="Times New Roman" w:hAnsi="Times New Roman" w:cs="Times New Roman"/>
          <w:snapToGrid w:val="0"/>
          <w:sz w:val="22"/>
          <w:szCs w:val="22"/>
        </w:rPr>
      </w:pPr>
      <w:r w:rsidRPr="00EB54D6">
        <w:rPr>
          <w:rFonts w:ascii="Times New Roman" w:hAnsi="Times New Roman" w:cs="Times New Roman"/>
          <w:snapToGrid w:val="0"/>
          <w:sz w:val="22"/>
          <w:szCs w:val="22"/>
        </w:rPr>
        <w:t>Финансирование учреждений здравоохранения в системе обязательного медицинского страхования (Программа государственных гарантий, территориальный фонд ОМС, формы оплаты медицинской помощи в системе ОМС).</w:t>
      </w:r>
    </w:p>
    <w:p w:rsidR="00EB54D6" w:rsidRPr="00EB54D6" w:rsidRDefault="00EB54D6" w:rsidP="00EB54D6">
      <w:pPr>
        <w:numPr>
          <w:ilvl w:val="0"/>
          <w:numId w:val="7"/>
        </w:numPr>
        <w:rPr>
          <w:rFonts w:ascii="Times New Roman" w:hAnsi="Times New Roman" w:cs="Times New Roman"/>
          <w:snapToGrid w:val="0"/>
          <w:sz w:val="22"/>
          <w:szCs w:val="22"/>
        </w:rPr>
      </w:pPr>
      <w:r w:rsidRPr="00EB54D6">
        <w:rPr>
          <w:rFonts w:ascii="Times New Roman" w:hAnsi="Times New Roman" w:cs="Times New Roman"/>
          <w:snapToGrid w:val="0"/>
          <w:sz w:val="22"/>
          <w:szCs w:val="22"/>
        </w:rPr>
        <w:t>Учетные и отчетные формы медицинской документации.</w:t>
      </w:r>
    </w:p>
    <w:p w:rsidR="00EB54D6" w:rsidRPr="00EB54D6" w:rsidRDefault="00EB54D6" w:rsidP="00EB54D6">
      <w:pPr>
        <w:widowControl w:val="0"/>
        <w:numPr>
          <w:ilvl w:val="0"/>
          <w:numId w:val="7"/>
        </w:numPr>
        <w:jc w:val="both"/>
        <w:rPr>
          <w:rFonts w:ascii="Times New Roman" w:hAnsi="Times New Roman" w:cs="Times New Roman"/>
          <w:snapToGrid w:val="0"/>
          <w:sz w:val="22"/>
          <w:szCs w:val="22"/>
        </w:rPr>
      </w:pPr>
      <w:r w:rsidRPr="00EB54D6">
        <w:rPr>
          <w:rFonts w:ascii="Times New Roman" w:hAnsi="Times New Roman" w:cs="Times New Roman"/>
          <w:snapToGrid w:val="0"/>
          <w:sz w:val="22"/>
          <w:szCs w:val="22"/>
        </w:rPr>
        <w:t xml:space="preserve">Добровольное медицинское страхование (виды, роль страховых медицинских организаций). </w:t>
      </w:r>
    </w:p>
    <w:p w:rsidR="00EB54D6" w:rsidRPr="00EB54D6" w:rsidRDefault="00EB54D6" w:rsidP="00EB54D6">
      <w:pPr>
        <w:pStyle w:val="a"/>
        <w:numPr>
          <w:ilvl w:val="0"/>
          <w:numId w:val="7"/>
        </w:numPr>
        <w:spacing w:before="0"/>
        <w:rPr>
          <w:sz w:val="22"/>
          <w:szCs w:val="22"/>
        </w:rPr>
      </w:pPr>
      <w:r w:rsidRPr="00EB54D6">
        <w:rPr>
          <w:sz w:val="22"/>
          <w:szCs w:val="22"/>
        </w:rPr>
        <w:t>Организация экспертизы стойкой нетрудоспособности. Функции и типы МСЭК.</w:t>
      </w:r>
    </w:p>
    <w:p w:rsidR="00EB54D6" w:rsidRPr="00EB54D6" w:rsidRDefault="00EB54D6" w:rsidP="00EB54D6">
      <w:pPr>
        <w:widowControl w:val="0"/>
        <w:numPr>
          <w:ilvl w:val="0"/>
          <w:numId w:val="7"/>
        </w:numPr>
        <w:tabs>
          <w:tab w:val="left" w:pos="3066"/>
        </w:tabs>
        <w:jc w:val="both"/>
        <w:rPr>
          <w:rFonts w:ascii="Times New Roman" w:hAnsi="Times New Roman" w:cs="Times New Roman"/>
          <w:snapToGrid w:val="0"/>
          <w:sz w:val="22"/>
          <w:szCs w:val="22"/>
        </w:rPr>
      </w:pPr>
      <w:r w:rsidRPr="00EB54D6">
        <w:rPr>
          <w:rFonts w:ascii="Times New Roman" w:hAnsi="Times New Roman" w:cs="Times New Roman"/>
          <w:snapToGrid w:val="0"/>
          <w:sz w:val="22"/>
          <w:szCs w:val="22"/>
        </w:rPr>
        <w:t>Основные направления Национального проекта в сфере здравоохранения.</w:t>
      </w:r>
    </w:p>
    <w:p w:rsidR="00EB54D6" w:rsidRPr="00EB54D6" w:rsidRDefault="00EB54D6" w:rsidP="00EB54D6">
      <w:pPr>
        <w:widowControl w:val="0"/>
        <w:numPr>
          <w:ilvl w:val="0"/>
          <w:numId w:val="7"/>
        </w:numPr>
        <w:tabs>
          <w:tab w:val="left" w:pos="3066"/>
        </w:tabs>
        <w:jc w:val="both"/>
        <w:rPr>
          <w:rFonts w:ascii="Times New Roman" w:hAnsi="Times New Roman" w:cs="Times New Roman"/>
          <w:snapToGrid w:val="0"/>
          <w:sz w:val="22"/>
          <w:szCs w:val="22"/>
        </w:rPr>
      </w:pPr>
      <w:r w:rsidRPr="00EB54D6">
        <w:rPr>
          <w:rFonts w:ascii="Times New Roman" w:hAnsi="Times New Roman" w:cs="Times New Roman"/>
          <w:snapToGrid w:val="0"/>
          <w:sz w:val="22"/>
          <w:szCs w:val="22"/>
        </w:rPr>
        <w:t>Дисперсионный анализ.</w:t>
      </w:r>
    </w:p>
    <w:p w:rsidR="00EB54D6" w:rsidRPr="00EB54D6" w:rsidRDefault="00EB54D6" w:rsidP="00EB54D6">
      <w:pPr>
        <w:pStyle w:val="a"/>
        <w:numPr>
          <w:ilvl w:val="0"/>
          <w:numId w:val="7"/>
        </w:numPr>
        <w:spacing w:before="0"/>
        <w:rPr>
          <w:sz w:val="22"/>
          <w:szCs w:val="22"/>
        </w:rPr>
      </w:pPr>
      <w:r w:rsidRPr="00EB54D6">
        <w:rPr>
          <w:color w:val="000000"/>
          <w:sz w:val="22"/>
          <w:szCs w:val="22"/>
        </w:rPr>
        <w:t>Профилактика и ее основные виды</w:t>
      </w:r>
    </w:p>
    <w:p w:rsidR="0015672A" w:rsidRDefault="0015672A" w:rsidP="0015672A">
      <w:pPr>
        <w:pStyle w:val="a5"/>
        <w:shd w:val="clear" w:color="auto" w:fill="auto"/>
        <w:tabs>
          <w:tab w:val="left" w:pos="726"/>
        </w:tabs>
        <w:spacing w:before="0"/>
        <w:ind w:left="20" w:right="20"/>
      </w:pPr>
    </w:p>
    <w:p w:rsidR="0015672A" w:rsidRPr="00FC38C2" w:rsidRDefault="0015672A" w:rsidP="0015672A">
      <w:pPr>
        <w:jc w:val="center"/>
        <w:rPr>
          <w:rFonts w:ascii="Times New Roman" w:hAnsi="Times New Roman" w:cs="Times New Roman"/>
          <w:b/>
        </w:rPr>
      </w:pPr>
      <w:r w:rsidRPr="00FC38C2">
        <w:rPr>
          <w:rFonts w:ascii="Times New Roman" w:hAnsi="Times New Roman" w:cs="Times New Roman"/>
          <w:b/>
        </w:rPr>
        <w:t>Рекомендуемая литература для подготовки</w:t>
      </w:r>
    </w:p>
    <w:p w:rsidR="0015672A" w:rsidRPr="00FC38C2" w:rsidRDefault="0015672A" w:rsidP="0015672A">
      <w:pPr>
        <w:rPr>
          <w:rFonts w:ascii="Times New Roman" w:hAnsi="Times New Roman" w:cs="Times New Roman"/>
        </w:rPr>
      </w:pPr>
    </w:p>
    <w:p w:rsidR="0015672A" w:rsidRDefault="0015672A" w:rsidP="0015672A">
      <w:pPr>
        <w:jc w:val="center"/>
        <w:rPr>
          <w:rFonts w:ascii="Times New Roman" w:hAnsi="Times New Roman" w:cs="Times New Roman"/>
          <w:i/>
        </w:rPr>
      </w:pPr>
      <w:r w:rsidRPr="00FC38C2">
        <w:rPr>
          <w:rFonts w:ascii="Times New Roman" w:hAnsi="Times New Roman" w:cs="Times New Roman"/>
          <w:i/>
        </w:rPr>
        <w:t>Основная литература:</w:t>
      </w:r>
    </w:p>
    <w:p w:rsidR="0015672A" w:rsidRPr="00FC38C2" w:rsidRDefault="0015672A" w:rsidP="0015672A">
      <w:pPr>
        <w:jc w:val="center"/>
        <w:rPr>
          <w:rFonts w:ascii="Times New Roman" w:hAnsi="Times New Roman" w:cs="Times New Roman"/>
          <w:i/>
        </w:rPr>
      </w:pPr>
    </w:p>
    <w:p w:rsidR="0015672A" w:rsidRPr="004047D9" w:rsidRDefault="00EB54D6" w:rsidP="00EB54D6">
      <w:pPr>
        <w:numPr>
          <w:ilvl w:val="2"/>
          <w:numId w:val="4"/>
        </w:numPr>
        <w:tabs>
          <w:tab w:val="left" w:pos="284"/>
        </w:tabs>
        <w:jc w:val="both"/>
        <w:rPr>
          <w:rFonts w:ascii="Times New Roman" w:hAnsi="Times New Roman" w:cs="Times New Roman"/>
        </w:rPr>
      </w:pPr>
      <w:r w:rsidRPr="00EB54D6">
        <w:rPr>
          <w:rFonts w:ascii="Times New Roman" w:hAnsi="Times New Roman" w:cs="Times New Roman"/>
        </w:rPr>
        <w:t>Общественное здоровье и здравоохранение: национальное руководство</w:t>
      </w:r>
      <w:proofErr w:type="gramStart"/>
      <w:r w:rsidRPr="00EB54D6">
        <w:rPr>
          <w:rFonts w:ascii="Times New Roman" w:hAnsi="Times New Roman" w:cs="Times New Roman"/>
        </w:rPr>
        <w:t>/П</w:t>
      </w:r>
      <w:proofErr w:type="gramEnd"/>
      <w:r w:rsidRPr="00EB54D6">
        <w:rPr>
          <w:rFonts w:ascii="Times New Roman" w:hAnsi="Times New Roman" w:cs="Times New Roman"/>
        </w:rPr>
        <w:t>од ред. В.И. Стародубова, О.П. Щепина – М.: ГЭОТАР-Медиа, 2014.-Т.1.-624с.</w:t>
      </w:r>
    </w:p>
    <w:p w:rsidR="00EB54D6" w:rsidRDefault="00EB54D6" w:rsidP="00EB54D6">
      <w:pPr>
        <w:numPr>
          <w:ilvl w:val="0"/>
          <w:numId w:val="4"/>
        </w:numPr>
        <w:tabs>
          <w:tab w:val="left" w:pos="284"/>
        </w:tabs>
        <w:jc w:val="both"/>
        <w:rPr>
          <w:rFonts w:ascii="Times New Roman" w:hAnsi="Times New Roman" w:cs="Times New Roman"/>
        </w:rPr>
      </w:pPr>
      <w:r w:rsidRPr="00EB54D6">
        <w:rPr>
          <w:rFonts w:ascii="Times New Roman" w:hAnsi="Times New Roman" w:cs="Times New Roman"/>
        </w:rPr>
        <w:t xml:space="preserve">Общественное здоровье и здравоохранение, экономика здравоохранения: учебник: в 2 т. / под ред. В.З. Кучеренко. </w:t>
      </w:r>
      <w:proofErr w:type="gramStart"/>
      <w:r w:rsidRPr="00EB54D6">
        <w:rPr>
          <w:rFonts w:ascii="Times New Roman" w:hAnsi="Times New Roman" w:cs="Times New Roman"/>
        </w:rPr>
        <w:t>–М</w:t>
      </w:r>
      <w:proofErr w:type="gramEnd"/>
      <w:r w:rsidRPr="00EB54D6">
        <w:rPr>
          <w:rFonts w:ascii="Times New Roman" w:hAnsi="Times New Roman" w:cs="Times New Roman"/>
        </w:rPr>
        <w:t xml:space="preserve">.: ГЭОТАР-Медиа, 2013.-Т.2.-160 с.: ил </w:t>
      </w:r>
    </w:p>
    <w:p w:rsidR="0015672A" w:rsidRPr="00EB54D6" w:rsidRDefault="00EB54D6" w:rsidP="00EB54D6">
      <w:pPr>
        <w:numPr>
          <w:ilvl w:val="0"/>
          <w:numId w:val="4"/>
        </w:numPr>
        <w:tabs>
          <w:tab w:val="left" w:pos="284"/>
        </w:tabs>
        <w:jc w:val="both"/>
        <w:rPr>
          <w:rFonts w:ascii="Times New Roman" w:hAnsi="Times New Roman" w:cs="Times New Roman"/>
        </w:rPr>
      </w:pPr>
      <w:r w:rsidRPr="00EB54D6">
        <w:rPr>
          <w:rFonts w:ascii="Times New Roman" w:hAnsi="Times New Roman" w:cs="Times New Roman"/>
        </w:rPr>
        <w:t xml:space="preserve">Общественное здоровье и здравоохранение, экономика здравоохранения: учебник: в 2 т. / под ред. В.З. Кучеренко. </w:t>
      </w:r>
      <w:proofErr w:type="gramStart"/>
      <w:r w:rsidRPr="00EB54D6">
        <w:rPr>
          <w:rFonts w:ascii="Times New Roman" w:hAnsi="Times New Roman" w:cs="Times New Roman"/>
        </w:rPr>
        <w:t>–М</w:t>
      </w:r>
      <w:proofErr w:type="gramEnd"/>
      <w:r w:rsidRPr="00EB54D6">
        <w:rPr>
          <w:rFonts w:ascii="Times New Roman" w:hAnsi="Times New Roman" w:cs="Times New Roman"/>
        </w:rPr>
        <w:t>.: ГЭОТАР-Медиа, 2013.-Т.1.-688с.: ил.</w:t>
      </w:r>
      <w:r>
        <w:rPr>
          <w:rFonts w:ascii="Times New Roman" w:hAnsi="Times New Roman" w:cs="Times New Roman"/>
        </w:rPr>
        <w:t xml:space="preserve"> </w:t>
      </w:r>
    </w:p>
    <w:p w:rsidR="0015672A" w:rsidRDefault="00EB54D6" w:rsidP="00EB54D6">
      <w:pPr>
        <w:numPr>
          <w:ilvl w:val="0"/>
          <w:numId w:val="4"/>
        </w:numPr>
        <w:tabs>
          <w:tab w:val="left" w:pos="284"/>
        </w:tabs>
        <w:jc w:val="both"/>
        <w:rPr>
          <w:rFonts w:ascii="Times New Roman" w:hAnsi="Times New Roman" w:cs="Times New Roman"/>
        </w:rPr>
      </w:pPr>
      <w:r w:rsidRPr="00EB54D6">
        <w:rPr>
          <w:rFonts w:ascii="Times New Roman" w:hAnsi="Times New Roman" w:cs="Times New Roman"/>
        </w:rPr>
        <w:t>Щепин О.П., Медик В.А. Общественное здоровье и здравоохранение: учебник. М.: ГЭОТАР-Медиа, 2012.-592 с.: ил</w:t>
      </w:r>
      <w:proofErr w:type="gramStart"/>
      <w:r w:rsidRPr="00EB54D6">
        <w:rPr>
          <w:rFonts w:ascii="Times New Roman" w:hAnsi="Times New Roman" w:cs="Times New Roman"/>
        </w:rPr>
        <w:t>.-</w:t>
      </w:r>
      <w:proofErr w:type="gramEnd"/>
      <w:r w:rsidRPr="00EB54D6">
        <w:rPr>
          <w:rFonts w:ascii="Times New Roman" w:hAnsi="Times New Roman" w:cs="Times New Roman"/>
        </w:rPr>
        <w:t>(Послевузовское образование).</w:t>
      </w:r>
      <w:r>
        <w:rPr>
          <w:rFonts w:ascii="Times New Roman" w:hAnsi="Times New Roman" w:cs="Times New Roman"/>
        </w:rPr>
        <w:t xml:space="preserve"> </w:t>
      </w:r>
    </w:p>
    <w:p w:rsidR="0015672A" w:rsidRDefault="00EB54D6" w:rsidP="0015672A">
      <w:pPr>
        <w:pStyle w:val="a5"/>
        <w:numPr>
          <w:ilvl w:val="0"/>
          <w:numId w:val="4"/>
        </w:numPr>
        <w:shd w:val="clear" w:color="auto" w:fill="auto"/>
        <w:tabs>
          <w:tab w:val="left" w:pos="284"/>
        </w:tabs>
        <w:spacing w:before="0"/>
        <w:ind w:right="20"/>
      </w:pPr>
      <w:r w:rsidRPr="00EB54D6">
        <w:t>Медик В.А., Осипов А.М. Общественное здоровье и здравоохранение: медико-социологический анализ. М: РИОР; ИНФРА-М, 2012.-358 с.</w:t>
      </w:r>
      <w:r>
        <w:t xml:space="preserve"> </w:t>
      </w:r>
    </w:p>
    <w:p w:rsidR="00EB54D6" w:rsidRPr="00EB54D6" w:rsidRDefault="00EB54D6" w:rsidP="008A02E6">
      <w:pPr>
        <w:pStyle w:val="a5"/>
        <w:shd w:val="clear" w:color="auto" w:fill="auto"/>
        <w:tabs>
          <w:tab w:val="left" w:pos="284"/>
        </w:tabs>
        <w:spacing w:before="0"/>
        <w:ind w:right="20"/>
      </w:pPr>
    </w:p>
    <w:p w:rsidR="0015672A" w:rsidRDefault="0015672A" w:rsidP="0015672A">
      <w:pPr>
        <w:tabs>
          <w:tab w:val="left" w:pos="284"/>
        </w:tabs>
        <w:spacing w:line="360" w:lineRule="auto"/>
        <w:jc w:val="both"/>
        <w:rPr>
          <w:rFonts w:ascii="Times New Roman" w:hAnsi="Times New Roman" w:cs="Times New Roman"/>
          <w:i/>
        </w:rPr>
      </w:pPr>
      <w:r>
        <w:rPr>
          <w:sz w:val="28"/>
          <w:szCs w:val="28"/>
        </w:rPr>
        <w:t xml:space="preserve">                                        </w:t>
      </w:r>
      <w:r w:rsidRPr="00FC38C2">
        <w:rPr>
          <w:rFonts w:ascii="Times New Roman" w:hAnsi="Times New Roman" w:cs="Times New Roman"/>
          <w:i/>
        </w:rPr>
        <w:t>Дополнительная литература:</w:t>
      </w:r>
    </w:p>
    <w:p w:rsidR="00EB54D6" w:rsidRPr="00EB54D6" w:rsidRDefault="00EB54D6" w:rsidP="00EB54D6">
      <w:pPr>
        <w:pStyle w:val="ad"/>
        <w:numPr>
          <w:ilvl w:val="1"/>
          <w:numId w:val="4"/>
        </w:numPr>
        <w:tabs>
          <w:tab w:val="left" w:pos="284"/>
        </w:tabs>
        <w:ind w:left="0"/>
        <w:jc w:val="both"/>
        <w:rPr>
          <w:rFonts w:ascii="Times New Roman" w:hAnsi="Times New Roman" w:cs="Times New Roman"/>
        </w:rPr>
      </w:pPr>
      <w:r w:rsidRPr="00EB54D6">
        <w:rPr>
          <w:rFonts w:ascii="Times New Roman" w:hAnsi="Times New Roman" w:cs="Times New Roman"/>
        </w:rPr>
        <w:t>Карманов</w:t>
      </w:r>
      <w:r w:rsidR="008A02E6" w:rsidRPr="008A02E6">
        <w:rPr>
          <w:rFonts w:ascii="Times New Roman" w:hAnsi="Times New Roman" w:cs="Times New Roman"/>
        </w:rPr>
        <w:t xml:space="preserve"> </w:t>
      </w:r>
      <w:r w:rsidR="008A02E6" w:rsidRPr="00EB54D6">
        <w:rPr>
          <w:rFonts w:ascii="Times New Roman" w:hAnsi="Times New Roman" w:cs="Times New Roman"/>
        </w:rPr>
        <w:t>В.К.</w:t>
      </w:r>
      <w:r w:rsidRPr="00EB54D6">
        <w:rPr>
          <w:rFonts w:ascii="Times New Roman" w:hAnsi="Times New Roman" w:cs="Times New Roman"/>
        </w:rPr>
        <w:t xml:space="preserve">, </w:t>
      </w:r>
      <w:proofErr w:type="spellStart"/>
      <w:r w:rsidRPr="00EB54D6">
        <w:rPr>
          <w:rFonts w:ascii="Times New Roman" w:hAnsi="Times New Roman" w:cs="Times New Roman"/>
        </w:rPr>
        <w:t>Пупырева</w:t>
      </w:r>
      <w:proofErr w:type="spellEnd"/>
      <w:r w:rsidR="008A02E6" w:rsidRPr="008A02E6">
        <w:rPr>
          <w:rFonts w:ascii="Times New Roman" w:hAnsi="Times New Roman" w:cs="Times New Roman"/>
        </w:rPr>
        <w:t xml:space="preserve"> </w:t>
      </w:r>
      <w:r w:rsidR="008A02E6" w:rsidRPr="00EB54D6">
        <w:rPr>
          <w:rFonts w:ascii="Times New Roman" w:hAnsi="Times New Roman" w:cs="Times New Roman"/>
        </w:rPr>
        <w:t>З.В.</w:t>
      </w:r>
      <w:r w:rsidRPr="00EB54D6">
        <w:rPr>
          <w:rFonts w:ascii="Times New Roman" w:hAnsi="Times New Roman" w:cs="Times New Roman"/>
        </w:rPr>
        <w:t xml:space="preserve"> Экспертиза временной нетрудоспособности на фельдшерско-акушерском пункте: пособие для заведующих ФАП/М: ФОРУМ, 2011.-104 с. </w:t>
      </w:r>
    </w:p>
    <w:p w:rsidR="00EB54D6" w:rsidRPr="00EB54D6" w:rsidRDefault="00EB54D6" w:rsidP="00EB54D6">
      <w:pPr>
        <w:pStyle w:val="ad"/>
        <w:numPr>
          <w:ilvl w:val="1"/>
          <w:numId w:val="4"/>
        </w:numPr>
        <w:tabs>
          <w:tab w:val="left" w:pos="284"/>
        </w:tabs>
        <w:ind w:left="0"/>
        <w:jc w:val="both"/>
        <w:rPr>
          <w:rFonts w:ascii="Times New Roman" w:hAnsi="Times New Roman" w:cs="Times New Roman"/>
        </w:rPr>
      </w:pPr>
      <w:r w:rsidRPr="00EB54D6">
        <w:rPr>
          <w:rFonts w:ascii="Times New Roman" w:hAnsi="Times New Roman" w:cs="Times New Roman"/>
        </w:rPr>
        <w:t xml:space="preserve">Лисицын Ю.П. Общественное здоровье и здравоохранение: Учебник. М.: ГЭОТАР-Медиа,2009.-512 с.: ил.  </w:t>
      </w:r>
      <w:bookmarkEnd w:id="1"/>
    </w:p>
    <w:p w:rsidR="00EB54D6" w:rsidRPr="00EB54D6" w:rsidRDefault="00EB54D6" w:rsidP="00EB54D6">
      <w:pPr>
        <w:pStyle w:val="ad"/>
        <w:numPr>
          <w:ilvl w:val="1"/>
          <w:numId w:val="4"/>
        </w:numPr>
        <w:tabs>
          <w:tab w:val="left" w:pos="284"/>
        </w:tabs>
        <w:ind w:left="0"/>
        <w:jc w:val="both"/>
        <w:rPr>
          <w:rFonts w:ascii="Times New Roman" w:hAnsi="Times New Roman" w:cs="Times New Roman"/>
        </w:rPr>
      </w:pPr>
      <w:r w:rsidRPr="00EB54D6">
        <w:rPr>
          <w:rFonts w:ascii="Times New Roman" w:hAnsi="Times New Roman" w:cs="Times New Roman"/>
        </w:rPr>
        <w:t>Маркетинг в здравоохранении</w:t>
      </w:r>
      <w:proofErr w:type="gramStart"/>
      <w:r w:rsidRPr="00EB54D6">
        <w:rPr>
          <w:rFonts w:ascii="Times New Roman" w:hAnsi="Times New Roman" w:cs="Times New Roman"/>
        </w:rPr>
        <w:t xml:space="preserve"> :</w:t>
      </w:r>
      <w:proofErr w:type="gramEnd"/>
      <w:r w:rsidRPr="00EB54D6">
        <w:rPr>
          <w:rFonts w:ascii="Times New Roman" w:hAnsi="Times New Roman" w:cs="Times New Roman"/>
        </w:rPr>
        <w:t xml:space="preserve"> </w:t>
      </w:r>
      <w:proofErr w:type="spellStart"/>
      <w:r w:rsidRPr="00EB54D6">
        <w:rPr>
          <w:rFonts w:ascii="Times New Roman" w:hAnsi="Times New Roman" w:cs="Times New Roman"/>
        </w:rPr>
        <w:t>учебн</w:t>
      </w:r>
      <w:proofErr w:type="spellEnd"/>
      <w:r w:rsidRPr="00EB54D6">
        <w:rPr>
          <w:rFonts w:ascii="Times New Roman" w:hAnsi="Times New Roman" w:cs="Times New Roman"/>
        </w:rPr>
        <w:t>. Пособие /Н.Г. Малахова.- Ростов н\Д</w:t>
      </w:r>
      <w:proofErr w:type="gramStart"/>
      <w:r w:rsidRPr="00EB54D6">
        <w:rPr>
          <w:rFonts w:ascii="Times New Roman" w:hAnsi="Times New Roman" w:cs="Times New Roman"/>
        </w:rPr>
        <w:t xml:space="preserve"> :</w:t>
      </w:r>
      <w:proofErr w:type="gramEnd"/>
      <w:r w:rsidRPr="00EB54D6">
        <w:rPr>
          <w:rFonts w:ascii="Times New Roman" w:hAnsi="Times New Roman" w:cs="Times New Roman"/>
        </w:rPr>
        <w:t xml:space="preserve"> Феникс, 2010.-</w:t>
      </w:r>
      <w:r w:rsidR="008A02E6">
        <w:rPr>
          <w:rFonts w:ascii="Times New Roman" w:hAnsi="Times New Roman" w:cs="Times New Roman"/>
        </w:rPr>
        <w:t xml:space="preserve"> </w:t>
      </w:r>
      <w:r w:rsidRPr="00EB54D6">
        <w:rPr>
          <w:rFonts w:ascii="Times New Roman" w:hAnsi="Times New Roman" w:cs="Times New Roman"/>
        </w:rPr>
        <w:t xml:space="preserve">222 с. </w:t>
      </w:r>
    </w:p>
    <w:p w:rsidR="00EB54D6" w:rsidRPr="00EB54D6" w:rsidRDefault="00EB54D6" w:rsidP="00EB54D6">
      <w:pPr>
        <w:pStyle w:val="ad"/>
        <w:numPr>
          <w:ilvl w:val="1"/>
          <w:numId w:val="4"/>
        </w:numPr>
        <w:tabs>
          <w:tab w:val="left" w:pos="284"/>
        </w:tabs>
        <w:ind w:left="0"/>
        <w:jc w:val="both"/>
      </w:pPr>
      <w:r w:rsidRPr="00EB54D6">
        <w:rPr>
          <w:rFonts w:ascii="Times New Roman" w:hAnsi="Times New Roman" w:cs="Times New Roman"/>
        </w:rPr>
        <w:t>Азаров А.В. Обеспечение и защита прав граждан при оказании медицинской помощи. – М.: ГЭОТАР-Медиа,</w:t>
      </w:r>
      <w:r w:rsidR="008A02E6">
        <w:rPr>
          <w:rFonts w:ascii="Times New Roman" w:hAnsi="Times New Roman" w:cs="Times New Roman"/>
        </w:rPr>
        <w:t xml:space="preserve"> </w:t>
      </w:r>
      <w:r w:rsidRPr="00EB54D6">
        <w:rPr>
          <w:rFonts w:ascii="Times New Roman" w:hAnsi="Times New Roman" w:cs="Times New Roman"/>
        </w:rPr>
        <w:t>2007.-192</w:t>
      </w:r>
      <w:r w:rsidR="008A02E6">
        <w:rPr>
          <w:rFonts w:ascii="Times New Roman" w:hAnsi="Times New Roman" w:cs="Times New Roman"/>
        </w:rPr>
        <w:t xml:space="preserve"> </w:t>
      </w:r>
      <w:r w:rsidRPr="00EB54D6">
        <w:rPr>
          <w:rFonts w:ascii="Times New Roman" w:hAnsi="Times New Roman" w:cs="Times New Roman"/>
        </w:rPr>
        <w:t xml:space="preserve">с. </w:t>
      </w:r>
      <w:bookmarkStart w:id="2" w:name="_GoBack"/>
      <w:bookmarkEnd w:id="2"/>
    </w:p>
    <w:sectPr w:rsidR="00EB54D6" w:rsidRPr="00EB54D6" w:rsidSect="0015672A">
      <w:pgSz w:w="11905" w:h="16837"/>
      <w:pgMar w:top="972" w:right="835" w:bottom="1379" w:left="1682"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14C693F"/>
    <w:multiLevelType w:val="hybridMultilevel"/>
    <w:tmpl w:val="B4BABBD2"/>
    <w:lvl w:ilvl="0" w:tplc="8BCEC758">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B3461F"/>
    <w:multiLevelType w:val="hybridMultilevel"/>
    <w:tmpl w:val="C6F66A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260A0"/>
    <w:multiLevelType w:val="hybridMultilevel"/>
    <w:tmpl w:val="ECE259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16114D"/>
    <w:multiLevelType w:val="hybridMultilevel"/>
    <w:tmpl w:val="CE6C9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A30AC7"/>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6FBE21BB"/>
    <w:multiLevelType w:val="hybridMultilevel"/>
    <w:tmpl w:val="B5B8CDB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EAD172A"/>
    <w:multiLevelType w:val="singleLevel"/>
    <w:tmpl w:val="35AA37BE"/>
    <w:lvl w:ilvl="0">
      <w:start w:val="1"/>
      <w:numFmt w:val="decimal"/>
      <w:pStyle w:val="a"/>
      <w:lvlText w:val="%1."/>
      <w:lvlJc w:val="left"/>
      <w:pPr>
        <w:tabs>
          <w:tab w:val="num" w:pos="360"/>
        </w:tabs>
        <w:ind w:left="360" w:hanging="360"/>
      </w:p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4"/>
    <w:rsid w:val="000051DE"/>
    <w:rsid w:val="000258A7"/>
    <w:rsid w:val="00033484"/>
    <w:rsid w:val="000466A3"/>
    <w:rsid w:val="000556C7"/>
    <w:rsid w:val="0005676F"/>
    <w:rsid w:val="000A3AA6"/>
    <w:rsid w:val="000A55E0"/>
    <w:rsid w:val="000E32AC"/>
    <w:rsid w:val="00106BCD"/>
    <w:rsid w:val="001312D1"/>
    <w:rsid w:val="00136C2F"/>
    <w:rsid w:val="00140F69"/>
    <w:rsid w:val="00141167"/>
    <w:rsid w:val="001471A1"/>
    <w:rsid w:val="00150190"/>
    <w:rsid w:val="0015672A"/>
    <w:rsid w:val="001A385D"/>
    <w:rsid w:val="001E00FD"/>
    <w:rsid w:val="002156F8"/>
    <w:rsid w:val="002421CA"/>
    <w:rsid w:val="00245048"/>
    <w:rsid w:val="00262DDA"/>
    <w:rsid w:val="0028530A"/>
    <w:rsid w:val="002A26C5"/>
    <w:rsid w:val="002B4B3A"/>
    <w:rsid w:val="002D07C0"/>
    <w:rsid w:val="002D4788"/>
    <w:rsid w:val="00302564"/>
    <w:rsid w:val="00322D0F"/>
    <w:rsid w:val="00345163"/>
    <w:rsid w:val="003549D2"/>
    <w:rsid w:val="003575FE"/>
    <w:rsid w:val="00393571"/>
    <w:rsid w:val="0039647B"/>
    <w:rsid w:val="003C2A9F"/>
    <w:rsid w:val="003F3488"/>
    <w:rsid w:val="003F6A9F"/>
    <w:rsid w:val="00420F1A"/>
    <w:rsid w:val="0049784D"/>
    <w:rsid w:val="004E2A86"/>
    <w:rsid w:val="004F5709"/>
    <w:rsid w:val="005175C2"/>
    <w:rsid w:val="0054322F"/>
    <w:rsid w:val="0056053F"/>
    <w:rsid w:val="00560AA6"/>
    <w:rsid w:val="00580540"/>
    <w:rsid w:val="00595C33"/>
    <w:rsid w:val="005B6FF0"/>
    <w:rsid w:val="005E25B5"/>
    <w:rsid w:val="005E5AEF"/>
    <w:rsid w:val="005E6BB2"/>
    <w:rsid w:val="0060543B"/>
    <w:rsid w:val="00621955"/>
    <w:rsid w:val="00647872"/>
    <w:rsid w:val="006741E5"/>
    <w:rsid w:val="00676FF4"/>
    <w:rsid w:val="006D2267"/>
    <w:rsid w:val="006D24BD"/>
    <w:rsid w:val="006D728E"/>
    <w:rsid w:val="006D7C3F"/>
    <w:rsid w:val="006F3193"/>
    <w:rsid w:val="00704466"/>
    <w:rsid w:val="0071191F"/>
    <w:rsid w:val="00740001"/>
    <w:rsid w:val="00765026"/>
    <w:rsid w:val="00767D54"/>
    <w:rsid w:val="007A09C6"/>
    <w:rsid w:val="007A0E73"/>
    <w:rsid w:val="00807E2B"/>
    <w:rsid w:val="008528F5"/>
    <w:rsid w:val="00856B80"/>
    <w:rsid w:val="0087459F"/>
    <w:rsid w:val="00891FE9"/>
    <w:rsid w:val="008A02E6"/>
    <w:rsid w:val="008B4CDC"/>
    <w:rsid w:val="008C47DA"/>
    <w:rsid w:val="008E6240"/>
    <w:rsid w:val="00922F94"/>
    <w:rsid w:val="009243C7"/>
    <w:rsid w:val="00967DFA"/>
    <w:rsid w:val="0097271A"/>
    <w:rsid w:val="009A2C73"/>
    <w:rsid w:val="009D13B3"/>
    <w:rsid w:val="00A06D33"/>
    <w:rsid w:val="00A73011"/>
    <w:rsid w:val="00AA4472"/>
    <w:rsid w:val="00AA6252"/>
    <w:rsid w:val="00AA75D4"/>
    <w:rsid w:val="00AB346C"/>
    <w:rsid w:val="00AC5D36"/>
    <w:rsid w:val="00AC650F"/>
    <w:rsid w:val="00AC7028"/>
    <w:rsid w:val="00AD1420"/>
    <w:rsid w:val="00B21641"/>
    <w:rsid w:val="00B25448"/>
    <w:rsid w:val="00B262E4"/>
    <w:rsid w:val="00B42DAD"/>
    <w:rsid w:val="00B677D4"/>
    <w:rsid w:val="00C0385C"/>
    <w:rsid w:val="00C26657"/>
    <w:rsid w:val="00C278E5"/>
    <w:rsid w:val="00C31777"/>
    <w:rsid w:val="00C43F56"/>
    <w:rsid w:val="00C64974"/>
    <w:rsid w:val="00CA3842"/>
    <w:rsid w:val="00CD3687"/>
    <w:rsid w:val="00CD7CC0"/>
    <w:rsid w:val="00D02A29"/>
    <w:rsid w:val="00D17DFF"/>
    <w:rsid w:val="00D22811"/>
    <w:rsid w:val="00D420B3"/>
    <w:rsid w:val="00D42195"/>
    <w:rsid w:val="00D62A83"/>
    <w:rsid w:val="00DC41D3"/>
    <w:rsid w:val="00E05E71"/>
    <w:rsid w:val="00E14C63"/>
    <w:rsid w:val="00E30D9C"/>
    <w:rsid w:val="00E32AC6"/>
    <w:rsid w:val="00E964A4"/>
    <w:rsid w:val="00EB02B5"/>
    <w:rsid w:val="00EB4A59"/>
    <w:rsid w:val="00EB54D6"/>
    <w:rsid w:val="00EC1EFB"/>
    <w:rsid w:val="00ED2E07"/>
    <w:rsid w:val="00EF6CFB"/>
    <w:rsid w:val="00F00010"/>
    <w:rsid w:val="00F3526A"/>
    <w:rsid w:val="00F36713"/>
    <w:rsid w:val="00FA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72A"/>
    <w:pPr>
      <w:spacing w:after="0" w:line="240" w:lineRule="auto"/>
    </w:pPr>
    <w:rPr>
      <w:rFonts w:ascii="Tahoma" w:eastAsia="Tahoma" w:hAnsi="Tahoma" w:cs="Tahoma"/>
      <w:color w:val="000000"/>
      <w:sz w:val="24"/>
      <w:szCs w:val="24"/>
      <w:lang w:eastAsia="ru-RU"/>
    </w:rPr>
  </w:style>
  <w:style w:type="paragraph" w:styleId="3">
    <w:name w:val="heading 3"/>
    <w:basedOn w:val="a0"/>
    <w:next w:val="a0"/>
    <w:link w:val="30"/>
    <w:qFormat/>
    <w:rsid w:val="0015672A"/>
    <w:pPr>
      <w:keepNext/>
      <w:spacing w:before="240" w:after="60"/>
      <w:outlineLvl w:val="2"/>
    </w:pPr>
    <w:rPr>
      <w:rFonts w:ascii="Arial" w:eastAsia="Times New Roman" w:hAnsi="Arial" w:cs="Arial"/>
      <w:b/>
      <w:bCs/>
      <w:color w:val="auto"/>
      <w:sz w:val="26"/>
      <w:szCs w:val="26"/>
    </w:rPr>
  </w:style>
  <w:style w:type="paragraph" w:styleId="4">
    <w:name w:val="heading 4"/>
    <w:basedOn w:val="a0"/>
    <w:next w:val="a0"/>
    <w:link w:val="40"/>
    <w:qFormat/>
    <w:rsid w:val="0015672A"/>
    <w:pPr>
      <w:keepNext/>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0"/>
    <w:next w:val="a0"/>
    <w:link w:val="50"/>
    <w:qFormat/>
    <w:rsid w:val="0015672A"/>
    <w:pPr>
      <w:spacing w:before="240" w:after="60"/>
      <w:outlineLvl w:val="4"/>
    </w:pPr>
    <w:rPr>
      <w:rFonts w:ascii="Times New Roman" w:eastAsia="Times New Roman" w:hAnsi="Times New Roman" w:cs="Times New Roman"/>
      <w:b/>
      <w:bCs/>
      <w:i/>
      <w:i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link w:val="20"/>
    <w:rsid w:val="0015672A"/>
    <w:rPr>
      <w:rFonts w:ascii="Times New Roman" w:hAnsi="Times New Roman" w:cs="Times New Roman"/>
      <w:b/>
      <w:bCs/>
      <w:sz w:val="23"/>
      <w:szCs w:val="23"/>
      <w:shd w:val="clear" w:color="auto" w:fill="FFFFFF"/>
    </w:rPr>
  </w:style>
  <w:style w:type="character" w:customStyle="1" w:styleId="21">
    <w:name w:val="Заголовок №2_"/>
    <w:link w:val="22"/>
    <w:rsid w:val="0015672A"/>
    <w:rPr>
      <w:rFonts w:ascii="Times New Roman" w:hAnsi="Times New Roman" w:cs="Times New Roman"/>
      <w:b/>
      <w:bCs/>
      <w:sz w:val="23"/>
      <w:szCs w:val="23"/>
      <w:shd w:val="clear" w:color="auto" w:fill="FFFFFF"/>
    </w:rPr>
  </w:style>
  <w:style w:type="character" w:customStyle="1" w:styleId="a4">
    <w:name w:val="Основной текст Знак"/>
    <w:link w:val="a5"/>
    <w:rsid w:val="0015672A"/>
    <w:rPr>
      <w:rFonts w:ascii="Times New Roman" w:hAnsi="Times New Roman" w:cs="Times New Roman"/>
      <w:sz w:val="23"/>
      <w:szCs w:val="23"/>
      <w:shd w:val="clear" w:color="auto" w:fill="FFFFFF"/>
    </w:rPr>
  </w:style>
  <w:style w:type="paragraph" w:styleId="a5">
    <w:name w:val="Body Text"/>
    <w:basedOn w:val="a0"/>
    <w:link w:val="a4"/>
    <w:rsid w:val="0015672A"/>
    <w:pPr>
      <w:shd w:val="clear" w:color="auto" w:fill="FFFFFF"/>
      <w:spacing w:before="180" w:line="274" w:lineRule="exact"/>
      <w:jc w:val="both"/>
    </w:pPr>
    <w:rPr>
      <w:rFonts w:ascii="Times New Roman" w:eastAsiaTheme="minorHAnsi" w:hAnsi="Times New Roman" w:cs="Times New Roman"/>
      <w:color w:val="auto"/>
      <w:sz w:val="23"/>
      <w:szCs w:val="23"/>
      <w:lang w:eastAsia="en-US"/>
    </w:rPr>
  </w:style>
  <w:style w:type="character" w:customStyle="1" w:styleId="1">
    <w:name w:val="Основной текст Знак1"/>
    <w:basedOn w:val="a1"/>
    <w:uiPriority w:val="99"/>
    <w:semiHidden/>
    <w:rsid w:val="0015672A"/>
    <w:rPr>
      <w:rFonts w:ascii="Tahoma" w:eastAsia="Tahoma" w:hAnsi="Tahoma" w:cs="Tahoma"/>
      <w:color w:val="000000"/>
      <w:sz w:val="24"/>
      <w:szCs w:val="24"/>
      <w:lang w:eastAsia="ru-RU"/>
    </w:rPr>
  </w:style>
  <w:style w:type="character" w:customStyle="1" w:styleId="a6">
    <w:name w:val="Основной текст + Полужирный"/>
    <w:rsid w:val="0015672A"/>
    <w:rPr>
      <w:rFonts w:ascii="Times New Roman" w:hAnsi="Times New Roman" w:cs="Times New Roman"/>
      <w:b/>
      <w:bCs/>
      <w:spacing w:val="0"/>
      <w:sz w:val="23"/>
      <w:szCs w:val="23"/>
    </w:rPr>
  </w:style>
  <w:style w:type="character" w:customStyle="1" w:styleId="31">
    <w:name w:val="Основной текст (3)_"/>
    <w:link w:val="32"/>
    <w:rsid w:val="0015672A"/>
    <w:rPr>
      <w:rFonts w:ascii="Times New Roman" w:hAnsi="Times New Roman" w:cs="Times New Roman"/>
      <w:b/>
      <w:bCs/>
      <w:i/>
      <w:iCs/>
      <w:sz w:val="23"/>
      <w:szCs w:val="23"/>
      <w:shd w:val="clear" w:color="auto" w:fill="FFFFFF"/>
    </w:rPr>
  </w:style>
  <w:style w:type="paragraph" w:customStyle="1" w:styleId="20">
    <w:name w:val="Основной текст (2)"/>
    <w:basedOn w:val="a0"/>
    <w:link w:val="2"/>
    <w:rsid w:val="0015672A"/>
    <w:pPr>
      <w:shd w:val="clear" w:color="auto" w:fill="FFFFFF"/>
      <w:spacing w:after="180" w:line="274" w:lineRule="exact"/>
      <w:jc w:val="center"/>
    </w:pPr>
    <w:rPr>
      <w:rFonts w:ascii="Times New Roman" w:eastAsiaTheme="minorHAnsi" w:hAnsi="Times New Roman" w:cs="Times New Roman"/>
      <w:b/>
      <w:bCs/>
      <w:color w:val="auto"/>
      <w:sz w:val="23"/>
      <w:szCs w:val="23"/>
      <w:lang w:eastAsia="en-US"/>
    </w:rPr>
  </w:style>
  <w:style w:type="paragraph" w:customStyle="1" w:styleId="22">
    <w:name w:val="Заголовок №2"/>
    <w:basedOn w:val="a0"/>
    <w:link w:val="21"/>
    <w:rsid w:val="0015672A"/>
    <w:pPr>
      <w:shd w:val="clear" w:color="auto" w:fill="FFFFFF"/>
      <w:spacing w:before="180" w:after="180" w:line="283" w:lineRule="exact"/>
      <w:jc w:val="both"/>
      <w:outlineLvl w:val="1"/>
    </w:pPr>
    <w:rPr>
      <w:rFonts w:ascii="Times New Roman" w:eastAsiaTheme="minorHAnsi" w:hAnsi="Times New Roman" w:cs="Times New Roman"/>
      <w:b/>
      <w:bCs/>
      <w:color w:val="auto"/>
      <w:sz w:val="23"/>
      <w:szCs w:val="23"/>
      <w:lang w:eastAsia="en-US"/>
    </w:rPr>
  </w:style>
  <w:style w:type="paragraph" w:customStyle="1" w:styleId="32">
    <w:name w:val="Основной текст (3)"/>
    <w:basedOn w:val="a0"/>
    <w:link w:val="31"/>
    <w:rsid w:val="0015672A"/>
    <w:pPr>
      <w:shd w:val="clear" w:color="auto" w:fill="FFFFFF"/>
      <w:spacing w:before="540" w:after="360" w:line="240" w:lineRule="atLeast"/>
    </w:pPr>
    <w:rPr>
      <w:rFonts w:ascii="Times New Roman" w:eastAsiaTheme="minorHAnsi" w:hAnsi="Times New Roman" w:cs="Times New Roman"/>
      <w:b/>
      <w:bCs/>
      <w:i/>
      <w:iCs/>
      <w:color w:val="auto"/>
      <w:sz w:val="23"/>
      <w:szCs w:val="23"/>
      <w:lang w:eastAsia="en-US"/>
    </w:rPr>
  </w:style>
  <w:style w:type="paragraph" w:styleId="23">
    <w:name w:val="Body Text Indent 2"/>
    <w:basedOn w:val="a0"/>
    <w:link w:val="24"/>
    <w:uiPriority w:val="99"/>
    <w:semiHidden/>
    <w:unhideWhenUsed/>
    <w:rsid w:val="0015672A"/>
    <w:pPr>
      <w:spacing w:after="120" w:line="480" w:lineRule="auto"/>
      <w:ind w:left="283"/>
    </w:pPr>
  </w:style>
  <w:style w:type="character" w:customStyle="1" w:styleId="24">
    <w:name w:val="Основной текст с отступом 2 Знак"/>
    <w:basedOn w:val="a1"/>
    <w:link w:val="23"/>
    <w:uiPriority w:val="99"/>
    <w:semiHidden/>
    <w:rsid w:val="0015672A"/>
    <w:rPr>
      <w:rFonts w:ascii="Tahoma" w:eastAsia="Tahoma" w:hAnsi="Tahoma" w:cs="Tahoma"/>
      <w:color w:val="000000"/>
      <w:sz w:val="24"/>
      <w:szCs w:val="24"/>
      <w:lang w:eastAsia="ru-RU"/>
    </w:rPr>
  </w:style>
  <w:style w:type="character" w:customStyle="1" w:styleId="30">
    <w:name w:val="Заголовок 3 Знак"/>
    <w:basedOn w:val="a1"/>
    <w:link w:val="3"/>
    <w:rsid w:val="0015672A"/>
    <w:rPr>
      <w:rFonts w:ascii="Arial" w:eastAsia="Times New Roman" w:hAnsi="Arial" w:cs="Arial"/>
      <w:b/>
      <w:bCs/>
      <w:sz w:val="26"/>
      <w:szCs w:val="26"/>
      <w:lang w:eastAsia="ru-RU"/>
    </w:rPr>
  </w:style>
  <w:style w:type="character" w:customStyle="1" w:styleId="40">
    <w:name w:val="Заголовок 4 Знак"/>
    <w:basedOn w:val="a1"/>
    <w:link w:val="4"/>
    <w:rsid w:val="0015672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5672A"/>
    <w:rPr>
      <w:rFonts w:ascii="Times New Roman" w:eastAsia="Times New Roman" w:hAnsi="Times New Roman" w:cs="Times New Roman"/>
      <w:b/>
      <w:bCs/>
      <w:i/>
      <w:iCs/>
      <w:sz w:val="26"/>
      <w:szCs w:val="26"/>
      <w:lang w:eastAsia="ru-RU"/>
    </w:rPr>
  </w:style>
  <w:style w:type="paragraph" w:styleId="33">
    <w:name w:val="Body Text 3"/>
    <w:basedOn w:val="a0"/>
    <w:link w:val="34"/>
    <w:rsid w:val="0015672A"/>
    <w:pPr>
      <w:spacing w:after="120"/>
    </w:pPr>
    <w:rPr>
      <w:rFonts w:ascii="Times New Roman" w:eastAsia="Times New Roman" w:hAnsi="Times New Roman" w:cs="Times New Roman"/>
      <w:color w:val="auto"/>
      <w:sz w:val="16"/>
      <w:szCs w:val="16"/>
    </w:rPr>
  </w:style>
  <w:style w:type="character" w:customStyle="1" w:styleId="34">
    <w:name w:val="Основной текст 3 Знак"/>
    <w:basedOn w:val="a1"/>
    <w:link w:val="33"/>
    <w:rsid w:val="0015672A"/>
    <w:rPr>
      <w:rFonts w:ascii="Times New Roman" w:eastAsia="Times New Roman" w:hAnsi="Times New Roman" w:cs="Times New Roman"/>
      <w:sz w:val="16"/>
      <w:szCs w:val="16"/>
      <w:lang w:eastAsia="ru-RU"/>
    </w:rPr>
  </w:style>
  <w:style w:type="paragraph" w:customStyle="1" w:styleId="table">
    <w:name w:val="table"/>
    <w:basedOn w:val="a0"/>
    <w:rsid w:val="0015672A"/>
    <w:pPr>
      <w:ind w:firstLine="709"/>
      <w:jc w:val="center"/>
    </w:pPr>
    <w:rPr>
      <w:rFonts w:ascii="Times New Roman" w:eastAsia="Times New Roman" w:hAnsi="Times New Roman" w:cs="Times New Roman"/>
      <w:color w:val="auto"/>
      <w:szCs w:val="28"/>
    </w:rPr>
  </w:style>
  <w:style w:type="paragraph" w:styleId="a7">
    <w:name w:val="Body Text Indent"/>
    <w:basedOn w:val="a0"/>
    <w:link w:val="a8"/>
    <w:rsid w:val="0015672A"/>
    <w:pPr>
      <w:spacing w:after="120"/>
      <w:ind w:left="283"/>
    </w:pPr>
    <w:rPr>
      <w:rFonts w:ascii="Times New Roman" w:eastAsia="Times New Roman" w:hAnsi="Times New Roman" w:cs="Times New Roman"/>
      <w:color w:val="auto"/>
    </w:rPr>
  </w:style>
  <w:style w:type="character" w:customStyle="1" w:styleId="a8">
    <w:name w:val="Основной текст с отступом Знак"/>
    <w:basedOn w:val="a1"/>
    <w:link w:val="a7"/>
    <w:rsid w:val="0015672A"/>
    <w:rPr>
      <w:rFonts w:ascii="Times New Roman" w:eastAsia="Times New Roman" w:hAnsi="Times New Roman" w:cs="Times New Roman"/>
      <w:sz w:val="24"/>
      <w:szCs w:val="24"/>
      <w:lang w:eastAsia="ru-RU"/>
    </w:rPr>
  </w:style>
  <w:style w:type="paragraph" w:styleId="35">
    <w:name w:val="Body Text Indent 3"/>
    <w:basedOn w:val="a0"/>
    <w:link w:val="36"/>
    <w:rsid w:val="0015672A"/>
    <w:pPr>
      <w:spacing w:after="120"/>
      <w:ind w:left="283"/>
    </w:pPr>
    <w:rPr>
      <w:rFonts w:ascii="Times New Roman" w:eastAsia="Times New Roman" w:hAnsi="Times New Roman" w:cs="Times New Roman"/>
      <w:color w:val="auto"/>
      <w:sz w:val="16"/>
      <w:szCs w:val="16"/>
    </w:rPr>
  </w:style>
  <w:style w:type="character" w:customStyle="1" w:styleId="36">
    <w:name w:val="Основной текст с отступом 3 Знак"/>
    <w:basedOn w:val="a1"/>
    <w:link w:val="35"/>
    <w:rsid w:val="0015672A"/>
    <w:rPr>
      <w:rFonts w:ascii="Times New Roman" w:eastAsia="Times New Roman" w:hAnsi="Times New Roman" w:cs="Times New Roman"/>
      <w:sz w:val="16"/>
      <w:szCs w:val="16"/>
      <w:lang w:eastAsia="ru-RU"/>
    </w:rPr>
  </w:style>
  <w:style w:type="paragraph" w:styleId="a9">
    <w:name w:val="Title"/>
    <w:basedOn w:val="a0"/>
    <w:link w:val="aa"/>
    <w:qFormat/>
    <w:rsid w:val="0015672A"/>
    <w:pPr>
      <w:ind w:firstLine="709"/>
      <w:jc w:val="center"/>
    </w:pPr>
    <w:rPr>
      <w:rFonts w:ascii="Times New Roman" w:eastAsia="Times New Roman" w:hAnsi="Times New Roman" w:cs="Times New Roman"/>
      <w:b/>
      <w:color w:val="auto"/>
      <w:sz w:val="20"/>
      <w:szCs w:val="20"/>
    </w:rPr>
  </w:style>
  <w:style w:type="character" w:customStyle="1" w:styleId="aa">
    <w:name w:val="Название Знак"/>
    <w:basedOn w:val="a1"/>
    <w:link w:val="a9"/>
    <w:rsid w:val="0015672A"/>
    <w:rPr>
      <w:rFonts w:ascii="Times New Roman" w:eastAsia="Times New Roman" w:hAnsi="Times New Roman" w:cs="Times New Roman"/>
      <w:b/>
      <w:sz w:val="20"/>
      <w:szCs w:val="20"/>
      <w:lang w:eastAsia="ru-RU"/>
    </w:rPr>
  </w:style>
  <w:style w:type="paragraph" w:styleId="25">
    <w:name w:val="Body Text 2"/>
    <w:basedOn w:val="a0"/>
    <w:link w:val="26"/>
    <w:rsid w:val="0015672A"/>
    <w:pPr>
      <w:spacing w:after="120" w:line="480" w:lineRule="auto"/>
    </w:pPr>
    <w:rPr>
      <w:rFonts w:ascii="Times New Roman" w:eastAsia="Times New Roman" w:hAnsi="Times New Roman" w:cs="Times New Roman"/>
      <w:color w:val="auto"/>
    </w:rPr>
  </w:style>
  <w:style w:type="character" w:customStyle="1" w:styleId="26">
    <w:name w:val="Основной текст 2 Знак"/>
    <w:basedOn w:val="a1"/>
    <w:link w:val="25"/>
    <w:rsid w:val="0015672A"/>
    <w:rPr>
      <w:rFonts w:ascii="Times New Roman" w:eastAsia="Times New Roman" w:hAnsi="Times New Roman" w:cs="Times New Roman"/>
      <w:sz w:val="24"/>
      <w:szCs w:val="24"/>
      <w:lang w:eastAsia="ru-RU"/>
    </w:rPr>
  </w:style>
  <w:style w:type="paragraph" w:customStyle="1" w:styleId="a">
    <w:name w:val="Вопросы"/>
    <w:basedOn w:val="a0"/>
    <w:rsid w:val="00EB54D6"/>
    <w:pPr>
      <w:numPr>
        <w:numId w:val="6"/>
      </w:numPr>
      <w:spacing w:before="240"/>
    </w:pPr>
    <w:rPr>
      <w:rFonts w:ascii="Times New Roman" w:eastAsia="Times New Roman" w:hAnsi="Times New Roman" w:cs="Times New Roman"/>
      <w:snapToGrid w:val="0"/>
      <w:color w:val="auto"/>
      <w:szCs w:val="20"/>
    </w:rPr>
  </w:style>
  <w:style w:type="paragraph" w:styleId="ab">
    <w:name w:val="footer"/>
    <w:basedOn w:val="a0"/>
    <w:link w:val="ac"/>
    <w:rsid w:val="00EB54D6"/>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1"/>
    <w:link w:val="ab"/>
    <w:rsid w:val="00EB54D6"/>
    <w:rPr>
      <w:rFonts w:ascii="Times New Roman" w:eastAsia="Times New Roman" w:hAnsi="Times New Roman" w:cs="Times New Roman"/>
      <w:sz w:val="24"/>
      <w:szCs w:val="24"/>
      <w:lang w:eastAsia="ru-RU"/>
    </w:rPr>
  </w:style>
  <w:style w:type="paragraph" w:styleId="ad">
    <w:name w:val="List Paragraph"/>
    <w:basedOn w:val="a0"/>
    <w:uiPriority w:val="34"/>
    <w:qFormat/>
    <w:rsid w:val="00EB5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72A"/>
    <w:pPr>
      <w:spacing w:after="0" w:line="240" w:lineRule="auto"/>
    </w:pPr>
    <w:rPr>
      <w:rFonts w:ascii="Tahoma" w:eastAsia="Tahoma" w:hAnsi="Tahoma" w:cs="Tahoma"/>
      <w:color w:val="000000"/>
      <w:sz w:val="24"/>
      <w:szCs w:val="24"/>
      <w:lang w:eastAsia="ru-RU"/>
    </w:rPr>
  </w:style>
  <w:style w:type="paragraph" w:styleId="3">
    <w:name w:val="heading 3"/>
    <w:basedOn w:val="a0"/>
    <w:next w:val="a0"/>
    <w:link w:val="30"/>
    <w:qFormat/>
    <w:rsid w:val="0015672A"/>
    <w:pPr>
      <w:keepNext/>
      <w:spacing w:before="240" w:after="60"/>
      <w:outlineLvl w:val="2"/>
    </w:pPr>
    <w:rPr>
      <w:rFonts w:ascii="Arial" w:eastAsia="Times New Roman" w:hAnsi="Arial" w:cs="Arial"/>
      <w:b/>
      <w:bCs/>
      <w:color w:val="auto"/>
      <w:sz w:val="26"/>
      <w:szCs w:val="26"/>
    </w:rPr>
  </w:style>
  <w:style w:type="paragraph" w:styleId="4">
    <w:name w:val="heading 4"/>
    <w:basedOn w:val="a0"/>
    <w:next w:val="a0"/>
    <w:link w:val="40"/>
    <w:qFormat/>
    <w:rsid w:val="0015672A"/>
    <w:pPr>
      <w:keepNext/>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0"/>
    <w:next w:val="a0"/>
    <w:link w:val="50"/>
    <w:qFormat/>
    <w:rsid w:val="0015672A"/>
    <w:pPr>
      <w:spacing w:before="240" w:after="60"/>
      <w:outlineLvl w:val="4"/>
    </w:pPr>
    <w:rPr>
      <w:rFonts w:ascii="Times New Roman" w:eastAsia="Times New Roman" w:hAnsi="Times New Roman" w:cs="Times New Roman"/>
      <w:b/>
      <w:bCs/>
      <w:i/>
      <w:i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link w:val="20"/>
    <w:rsid w:val="0015672A"/>
    <w:rPr>
      <w:rFonts w:ascii="Times New Roman" w:hAnsi="Times New Roman" w:cs="Times New Roman"/>
      <w:b/>
      <w:bCs/>
      <w:sz w:val="23"/>
      <w:szCs w:val="23"/>
      <w:shd w:val="clear" w:color="auto" w:fill="FFFFFF"/>
    </w:rPr>
  </w:style>
  <w:style w:type="character" w:customStyle="1" w:styleId="21">
    <w:name w:val="Заголовок №2_"/>
    <w:link w:val="22"/>
    <w:rsid w:val="0015672A"/>
    <w:rPr>
      <w:rFonts w:ascii="Times New Roman" w:hAnsi="Times New Roman" w:cs="Times New Roman"/>
      <w:b/>
      <w:bCs/>
      <w:sz w:val="23"/>
      <w:szCs w:val="23"/>
      <w:shd w:val="clear" w:color="auto" w:fill="FFFFFF"/>
    </w:rPr>
  </w:style>
  <w:style w:type="character" w:customStyle="1" w:styleId="a4">
    <w:name w:val="Основной текст Знак"/>
    <w:link w:val="a5"/>
    <w:rsid w:val="0015672A"/>
    <w:rPr>
      <w:rFonts w:ascii="Times New Roman" w:hAnsi="Times New Roman" w:cs="Times New Roman"/>
      <w:sz w:val="23"/>
      <w:szCs w:val="23"/>
      <w:shd w:val="clear" w:color="auto" w:fill="FFFFFF"/>
    </w:rPr>
  </w:style>
  <w:style w:type="paragraph" w:styleId="a5">
    <w:name w:val="Body Text"/>
    <w:basedOn w:val="a0"/>
    <w:link w:val="a4"/>
    <w:rsid w:val="0015672A"/>
    <w:pPr>
      <w:shd w:val="clear" w:color="auto" w:fill="FFFFFF"/>
      <w:spacing w:before="180" w:line="274" w:lineRule="exact"/>
      <w:jc w:val="both"/>
    </w:pPr>
    <w:rPr>
      <w:rFonts w:ascii="Times New Roman" w:eastAsiaTheme="minorHAnsi" w:hAnsi="Times New Roman" w:cs="Times New Roman"/>
      <w:color w:val="auto"/>
      <w:sz w:val="23"/>
      <w:szCs w:val="23"/>
      <w:lang w:eastAsia="en-US"/>
    </w:rPr>
  </w:style>
  <w:style w:type="character" w:customStyle="1" w:styleId="1">
    <w:name w:val="Основной текст Знак1"/>
    <w:basedOn w:val="a1"/>
    <w:uiPriority w:val="99"/>
    <w:semiHidden/>
    <w:rsid w:val="0015672A"/>
    <w:rPr>
      <w:rFonts w:ascii="Tahoma" w:eastAsia="Tahoma" w:hAnsi="Tahoma" w:cs="Tahoma"/>
      <w:color w:val="000000"/>
      <w:sz w:val="24"/>
      <w:szCs w:val="24"/>
      <w:lang w:eastAsia="ru-RU"/>
    </w:rPr>
  </w:style>
  <w:style w:type="character" w:customStyle="1" w:styleId="a6">
    <w:name w:val="Основной текст + Полужирный"/>
    <w:rsid w:val="0015672A"/>
    <w:rPr>
      <w:rFonts w:ascii="Times New Roman" w:hAnsi="Times New Roman" w:cs="Times New Roman"/>
      <w:b/>
      <w:bCs/>
      <w:spacing w:val="0"/>
      <w:sz w:val="23"/>
      <w:szCs w:val="23"/>
    </w:rPr>
  </w:style>
  <w:style w:type="character" w:customStyle="1" w:styleId="31">
    <w:name w:val="Основной текст (3)_"/>
    <w:link w:val="32"/>
    <w:rsid w:val="0015672A"/>
    <w:rPr>
      <w:rFonts w:ascii="Times New Roman" w:hAnsi="Times New Roman" w:cs="Times New Roman"/>
      <w:b/>
      <w:bCs/>
      <w:i/>
      <w:iCs/>
      <w:sz w:val="23"/>
      <w:szCs w:val="23"/>
      <w:shd w:val="clear" w:color="auto" w:fill="FFFFFF"/>
    </w:rPr>
  </w:style>
  <w:style w:type="paragraph" w:customStyle="1" w:styleId="20">
    <w:name w:val="Основной текст (2)"/>
    <w:basedOn w:val="a0"/>
    <w:link w:val="2"/>
    <w:rsid w:val="0015672A"/>
    <w:pPr>
      <w:shd w:val="clear" w:color="auto" w:fill="FFFFFF"/>
      <w:spacing w:after="180" w:line="274" w:lineRule="exact"/>
      <w:jc w:val="center"/>
    </w:pPr>
    <w:rPr>
      <w:rFonts w:ascii="Times New Roman" w:eastAsiaTheme="minorHAnsi" w:hAnsi="Times New Roman" w:cs="Times New Roman"/>
      <w:b/>
      <w:bCs/>
      <w:color w:val="auto"/>
      <w:sz w:val="23"/>
      <w:szCs w:val="23"/>
      <w:lang w:eastAsia="en-US"/>
    </w:rPr>
  </w:style>
  <w:style w:type="paragraph" w:customStyle="1" w:styleId="22">
    <w:name w:val="Заголовок №2"/>
    <w:basedOn w:val="a0"/>
    <w:link w:val="21"/>
    <w:rsid w:val="0015672A"/>
    <w:pPr>
      <w:shd w:val="clear" w:color="auto" w:fill="FFFFFF"/>
      <w:spacing w:before="180" w:after="180" w:line="283" w:lineRule="exact"/>
      <w:jc w:val="both"/>
      <w:outlineLvl w:val="1"/>
    </w:pPr>
    <w:rPr>
      <w:rFonts w:ascii="Times New Roman" w:eastAsiaTheme="minorHAnsi" w:hAnsi="Times New Roman" w:cs="Times New Roman"/>
      <w:b/>
      <w:bCs/>
      <w:color w:val="auto"/>
      <w:sz w:val="23"/>
      <w:szCs w:val="23"/>
      <w:lang w:eastAsia="en-US"/>
    </w:rPr>
  </w:style>
  <w:style w:type="paragraph" w:customStyle="1" w:styleId="32">
    <w:name w:val="Основной текст (3)"/>
    <w:basedOn w:val="a0"/>
    <w:link w:val="31"/>
    <w:rsid w:val="0015672A"/>
    <w:pPr>
      <w:shd w:val="clear" w:color="auto" w:fill="FFFFFF"/>
      <w:spacing w:before="540" w:after="360" w:line="240" w:lineRule="atLeast"/>
    </w:pPr>
    <w:rPr>
      <w:rFonts w:ascii="Times New Roman" w:eastAsiaTheme="minorHAnsi" w:hAnsi="Times New Roman" w:cs="Times New Roman"/>
      <w:b/>
      <w:bCs/>
      <w:i/>
      <w:iCs/>
      <w:color w:val="auto"/>
      <w:sz w:val="23"/>
      <w:szCs w:val="23"/>
      <w:lang w:eastAsia="en-US"/>
    </w:rPr>
  </w:style>
  <w:style w:type="paragraph" w:styleId="23">
    <w:name w:val="Body Text Indent 2"/>
    <w:basedOn w:val="a0"/>
    <w:link w:val="24"/>
    <w:uiPriority w:val="99"/>
    <w:semiHidden/>
    <w:unhideWhenUsed/>
    <w:rsid w:val="0015672A"/>
    <w:pPr>
      <w:spacing w:after="120" w:line="480" w:lineRule="auto"/>
      <w:ind w:left="283"/>
    </w:pPr>
  </w:style>
  <w:style w:type="character" w:customStyle="1" w:styleId="24">
    <w:name w:val="Основной текст с отступом 2 Знак"/>
    <w:basedOn w:val="a1"/>
    <w:link w:val="23"/>
    <w:uiPriority w:val="99"/>
    <w:semiHidden/>
    <w:rsid w:val="0015672A"/>
    <w:rPr>
      <w:rFonts w:ascii="Tahoma" w:eastAsia="Tahoma" w:hAnsi="Tahoma" w:cs="Tahoma"/>
      <w:color w:val="000000"/>
      <w:sz w:val="24"/>
      <w:szCs w:val="24"/>
      <w:lang w:eastAsia="ru-RU"/>
    </w:rPr>
  </w:style>
  <w:style w:type="character" w:customStyle="1" w:styleId="30">
    <w:name w:val="Заголовок 3 Знак"/>
    <w:basedOn w:val="a1"/>
    <w:link w:val="3"/>
    <w:rsid w:val="0015672A"/>
    <w:rPr>
      <w:rFonts w:ascii="Arial" w:eastAsia="Times New Roman" w:hAnsi="Arial" w:cs="Arial"/>
      <w:b/>
      <w:bCs/>
      <w:sz w:val="26"/>
      <w:szCs w:val="26"/>
      <w:lang w:eastAsia="ru-RU"/>
    </w:rPr>
  </w:style>
  <w:style w:type="character" w:customStyle="1" w:styleId="40">
    <w:name w:val="Заголовок 4 Знак"/>
    <w:basedOn w:val="a1"/>
    <w:link w:val="4"/>
    <w:rsid w:val="0015672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5672A"/>
    <w:rPr>
      <w:rFonts w:ascii="Times New Roman" w:eastAsia="Times New Roman" w:hAnsi="Times New Roman" w:cs="Times New Roman"/>
      <w:b/>
      <w:bCs/>
      <w:i/>
      <w:iCs/>
      <w:sz w:val="26"/>
      <w:szCs w:val="26"/>
      <w:lang w:eastAsia="ru-RU"/>
    </w:rPr>
  </w:style>
  <w:style w:type="paragraph" w:styleId="33">
    <w:name w:val="Body Text 3"/>
    <w:basedOn w:val="a0"/>
    <w:link w:val="34"/>
    <w:rsid w:val="0015672A"/>
    <w:pPr>
      <w:spacing w:after="120"/>
    </w:pPr>
    <w:rPr>
      <w:rFonts w:ascii="Times New Roman" w:eastAsia="Times New Roman" w:hAnsi="Times New Roman" w:cs="Times New Roman"/>
      <w:color w:val="auto"/>
      <w:sz w:val="16"/>
      <w:szCs w:val="16"/>
    </w:rPr>
  </w:style>
  <w:style w:type="character" w:customStyle="1" w:styleId="34">
    <w:name w:val="Основной текст 3 Знак"/>
    <w:basedOn w:val="a1"/>
    <w:link w:val="33"/>
    <w:rsid w:val="0015672A"/>
    <w:rPr>
      <w:rFonts w:ascii="Times New Roman" w:eastAsia="Times New Roman" w:hAnsi="Times New Roman" w:cs="Times New Roman"/>
      <w:sz w:val="16"/>
      <w:szCs w:val="16"/>
      <w:lang w:eastAsia="ru-RU"/>
    </w:rPr>
  </w:style>
  <w:style w:type="paragraph" w:customStyle="1" w:styleId="table">
    <w:name w:val="table"/>
    <w:basedOn w:val="a0"/>
    <w:rsid w:val="0015672A"/>
    <w:pPr>
      <w:ind w:firstLine="709"/>
      <w:jc w:val="center"/>
    </w:pPr>
    <w:rPr>
      <w:rFonts w:ascii="Times New Roman" w:eastAsia="Times New Roman" w:hAnsi="Times New Roman" w:cs="Times New Roman"/>
      <w:color w:val="auto"/>
      <w:szCs w:val="28"/>
    </w:rPr>
  </w:style>
  <w:style w:type="paragraph" w:styleId="a7">
    <w:name w:val="Body Text Indent"/>
    <w:basedOn w:val="a0"/>
    <w:link w:val="a8"/>
    <w:rsid w:val="0015672A"/>
    <w:pPr>
      <w:spacing w:after="120"/>
      <w:ind w:left="283"/>
    </w:pPr>
    <w:rPr>
      <w:rFonts w:ascii="Times New Roman" w:eastAsia="Times New Roman" w:hAnsi="Times New Roman" w:cs="Times New Roman"/>
      <w:color w:val="auto"/>
    </w:rPr>
  </w:style>
  <w:style w:type="character" w:customStyle="1" w:styleId="a8">
    <w:name w:val="Основной текст с отступом Знак"/>
    <w:basedOn w:val="a1"/>
    <w:link w:val="a7"/>
    <w:rsid w:val="0015672A"/>
    <w:rPr>
      <w:rFonts w:ascii="Times New Roman" w:eastAsia="Times New Roman" w:hAnsi="Times New Roman" w:cs="Times New Roman"/>
      <w:sz w:val="24"/>
      <w:szCs w:val="24"/>
      <w:lang w:eastAsia="ru-RU"/>
    </w:rPr>
  </w:style>
  <w:style w:type="paragraph" w:styleId="35">
    <w:name w:val="Body Text Indent 3"/>
    <w:basedOn w:val="a0"/>
    <w:link w:val="36"/>
    <w:rsid w:val="0015672A"/>
    <w:pPr>
      <w:spacing w:after="120"/>
      <w:ind w:left="283"/>
    </w:pPr>
    <w:rPr>
      <w:rFonts w:ascii="Times New Roman" w:eastAsia="Times New Roman" w:hAnsi="Times New Roman" w:cs="Times New Roman"/>
      <w:color w:val="auto"/>
      <w:sz w:val="16"/>
      <w:szCs w:val="16"/>
    </w:rPr>
  </w:style>
  <w:style w:type="character" w:customStyle="1" w:styleId="36">
    <w:name w:val="Основной текст с отступом 3 Знак"/>
    <w:basedOn w:val="a1"/>
    <w:link w:val="35"/>
    <w:rsid w:val="0015672A"/>
    <w:rPr>
      <w:rFonts w:ascii="Times New Roman" w:eastAsia="Times New Roman" w:hAnsi="Times New Roman" w:cs="Times New Roman"/>
      <w:sz w:val="16"/>
      <w:szCs w:val="16"/>
      <w:lang w:eastAsia="ru-RU"/>
    </w:rPr>
  </w:style>
  <w:style w:type="paragraph" w:styleId="a9">
    <w:name w:val="Title"/>
    <w:basedOn w:val="a0"/>
    <w:link w:val="aa"/>
    <w:qFormat/>
    <w:rsid w:val="0015672A"/>
    <w:pPr>
      <w:ind w:firstLine="709"/>
      <w:jc w:val="center"/>
    </w:pPr>
    <w:rPr>
      <w:rFonts w:ascii="Times New Roman" w:eastAsia="Times New Roman" w:hAnsi="Times New Roman" w:cs="Times New Roman"/>
      <w:b/>
      <w:color w:val="auto"/>
      <w:sz w:val="20"/>
      <w:szCs w:val="20"/>
    </w:rPr>
  </w:style>
  <w:style w:type="character" w:customStyle="1" w:styleId="aa">
    <w:name w:val="Название Знак"/>
    <w:basedOn w:val="a1"/>
    <w:link w:val="a9"/>
    <w:rsid w:val="0015672A"/>
    <w:rPr>
      <w:rFonts w:ascii="Times New Roman" w:eastAsia="Times New Roman" w:hAnsi="Times New Roman" w:cs="Times New Roman"/>
      <w:b/>
      <w:sz w:val="20"/>
      <w:szCs w:val="20"/>
      <w:lang w:eastAsia="ru-RU"/>
    </w:rPr>
  </w:style>
  <w:style w:type="paragraph" w:styleId="25">
    <w:name w:val="Body Text 2"/>
    <w:basedOn w:val="a0"/>
    <w:link w:val="26"/>
    <w:rsid w:val="0015672A"/>
    <w:pPr>
      <w:spacing w:after="120" w:line="480" w:lineRule="auto"/>
    </w:pPr>
    <w:rPr>
      <w:rFonts w:ascii="Times New Roman" w:eastAsia="Times New Roman" w:hAnsi="Times New Roman" w:cs="Times New Roman"/>
      <w:color w:val="auto"/>
    </w:rPr>
  </w:style>
  <w:style w:type="character" w:customStyle="1" w:styleId="26">
    <w:name w:val="Основной текст 2 Знак"/>
    <w:basedOn w:val="a1"/>
    <w:link w:val="25"/>
    <w:rsid w:val="0015672A"/>
    <w:rPr>
      <w:rFonts w:ascii="Times New Roman" w:eastAsia="Times New Roman" w:hAnsi="Times New Roman" w:cs="Times New Roman"/>
      <w:sz w:val="24"/>
      <w:szCs w:val="24"/>
      <w:lang w:eastAsia="ru-RU"/>
    </w:rPr>
  </w:style>
  <w:style w:type="paragraph" w:customStyle="1" w:styleId="a">
    <w:name w:val="Вопросы"/>
    <w:basedOn w:val="a0"/>
    <w:rsid w:val="00EB54D6"/>
    <w:pPr>
      <w:numPr>
        <w:numId w:val="6"/>
      </w:numPr>
      <w:spacing w:before="240"/>
    </w:pPr>
    <w:rPr>
      <w:rFonts w:ascii="Times New Roman" w:eastAsia="Times New Roman" w:hAnsi="Times New Roman" w:cs="Times New Roman"/>
      <w:snapToGrid w:val="0"/>
      <w:color w:val="auto"/>
      <w:szCs w:val="20"/>
    </w:rPr>
  </w:style>
  <w:style w:type="paragraph" w:styleId="ab">
    <w:name w:val="footer"/>
    <w:basedOn w:val="a0"/>
    <w:link w:val="ac"/>
    <w:rsid w:val="00EB54D6"/>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1"/>
    <w:link w:val="ab"/>
    <w:rsid w:val="00EB54D6"/>
    <w:rPr>
      <w:rFonts w:ascii="Times New Roman" w:eastAsia="Times New Roman" w:hAnsi="Times New Roman" w:cs="Times New Roman"/>
      <w:sz w:val="24"/>
      <w:szCs w:val="24"/>
      <w:lang w:eastAsia="ru-RU"/>
    </w:rPr>
  </w:style>
  <w:style w:type="paragraph" w:styleId="ad">
    <w:name w:val="List Paragraph"/>
    <w:basedOn w:val="a0"/>
    <w:uiPriority w:val="34"/>
    <w:qFormat/>
    <w:rsid w:val="00EB5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9677</Words>
  <Characters>55162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КоробовМВ</dc:creator>
  <cp:lastModifiedBy>RePack by Diakov</cp:lastModifiedBy>
  <cp:revision>2</cp:revision>
  <dcterms:created xsi:type="dcterms:W3CDTF">2017-06-28T18:02:00Z</dcterms:created>
  <dcterms:modified xsi:type="dcterms:W3CDTF">2017-06-28T18:02:00Z</dcterms:modified>
</cp:coreProperties>
</file>